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237800" w:rsidRPr="00237800" w:rsidRDefault="00237800" w:rsidP="00237800">
      <w:pPr>
        <w:spacing w:after="0" w:line="240" w:lineRule="auto"/>
        <w:jc w:val="center"/>
        <w:rPr>
          <w:rFonts w:ascii="Times New Roman" w:eastAsia="Times New Roman" w:hAnsi="Times New Roman" w:cs="Times New Roman"/>
          <w:sz w:val="28"/>
          <w:szCs w:val="28"/>
          <w:lang w:eastAsia="ru-RU"/>
        </w:rPr>
      </w:pPr>
      <w:r w:rsidRPr="00237800">
        <w:rPr>
          <w:rFonts w:ascii="Times New Roman" w:eastAsia="Times New Roman" w:hAnsi="Times New Roman" w:cs="Times New Roman"/>
          <w:noProof/>
          <w:sz w:val="28"/>
          <w:szCs w:val="28"/>
          <w:lang w:eastAsia="ru-RU"/>
        </w:rPr>
        <w:drawing>
          <wp:inline distT="0" distB="0" distL="0" distR="0" wp14:anchorId="71917E47" wp14:editId="75A65D1B">
            <wp:extent cx="438150" cy="485775"/>
            <wp:effectExtent l="19050" t="0" r="0" b="0"/>
            <wp:docPr id="227"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0"/>
                    <pic:cNvPicPr>
                      <a:picLocks noChangeAspect="1" noChangeArrowheads="1"/>
                    </pic:cNvPicPr>
                  </pic:nvPicPr>
                  <pic:blipFill>
                    <a:blip r:embed="rId6" cstate="print"/>
                    <a:srcRect/>
                    <a:stretch>
                      <a:fillRect/>
                    </a:stretch>
                  </pic:blipFill>
                  <pic:spPr bwMode="auto">
                    <a:xfrm>
                      <a:off x="0" y="0"/>
                      <a:ext cx="438150" cy="485775"/>
                    </a:xfrm>
                    <a:prstGeom prst="rect">
                      <a:avLst/>
                    </a:prstGeom>
                    <a:noFill/>
                    <a:ln w="9525">
                      <a:noFill/>
                      <a:miter lim="800000"/>
                      <a:headEnd/>
                      <a:tailEnd/>
                    </a:ln>
                  </pic:spPr>
                </pic:pic>
              </a:graphicData>
            </a:graphic>
          </wp:inline>
        </w:drawing>
      </w:r>
    </w:p>
    <w:p w:rsidR="00237800" w:rsidRPr="00237800" w:rsidRDefault="00237800" w:rsidP="00237800">
      <w:pPr>
        <w:spacing w:after="0" w:line="240" w:lineRule="auto"/>
        <w:jc w:val="center"/>
        <w:rPr>
          <w:rFonts w:ascii="Times New Roman" w:eastAsia="Times New Roman" w:hAnsi="Times New Roman" w:cs="Times New Roman"/>
          <w:lang w:eastAsia="ru-RU"/>
        </w:rPr>
      </w:pPr>
      <w:proofErr w:type="gramStart"/>
      <w:r w:rsidRPr="00237800">
        <w:rPr>
          <w:rFonts w:ascii="Times New Roman" w:eastAsia="Times New Roman" w:hAnsi="Times New Roman" w:cs="Times New Roman"/>
          <w:lang w:eastAsia="ru-RU"/>
        </w:rPr>
        <w:t>МИНИСТЕРСТВО  НАУКИ</w:t>
      </w:r>
      <w:proofErr w:type="gramEnd"/>
      <w:r w:rsidRPr="00237800">
        <w:rPr>
          <w:rFonts w:ascii="Times New Roman" w:eastAsia="Times New Roman" w:hAnsi="Times New Roman" w:cs="Times New Roman"/>
          <w:lang w:eastAsia="ru-RU"/>
        </w:rPr>
        <w:t xml:space="preserve">  И ВЫСШЕГО ОБРАЗОВАНИЯ РОССИЙСКОЙ ФЕДЕРАЦИИ</w:t>
      </w:r>
    </w:p>
    <w:p w:rsidR="00237800" w:rsidRPr="00237800" w:rsidRDefault="00237800" w:rsidP="00237800">
      <w:pPr>
        <w:spacing w:after="0" w:line="240" w:lineRule="auto"/>
        <w:jc w:val="center"/>
        <w:rPr>
          <w:rFonts w:ascii="Times New Roman" w:eastAsia="Times New Roman" w:hAnsi="Times New Roman" w:cs="Times New Roman"/>
          <w:sz w:val="24"/>
          <w:szCs w:val="28"/>
          <w:lang w:eastAsia="ru-RU"/>
        </w:rPr>
      </w:pPr>
    </w:p>
    <w:p w:rsidR="00237800" w:rsidRPr="00237800" w:rsidRDefault="00237800" w:rsidP="00237800">
      <w:pPr>
        <w:spacing w:after="0" w:line="240" w:lineRule="auto"/>
        <w:jc w:val="center"/>
        <w:rPr>
          <w:rFonts w:ascii="Times New Roman" w:eastAsia="Times New Roman" w:hAnsi="Times New Roman" w:cs="Times New Roman"/>
          <w:b/>
          <w:sz w:val="24"/>
          <w:szCs w:val="24"/>
          <w:lang w:eastAsia="ru-RU"/>
        </w:rPr>
      </w:pPr>
      <w:r w:rsidRPr="00237800">
        <w:rPr>
          <w:rFonts w:ascii="Times New Roman" w:eastAsia="Times New Roman" w:hAnsi="Times New Roman" w:cs="Times New Roman"/>
          <w:b/>
          <w:sz w:val="24"/>
          <w:szCs w:val="24"/>
          <w:lang w:eastAsia="ru-RU"/>
        </w:rPr>
        <w:t>ФЕДЕРАЛЬНОЕ ГОСУДАРСТВЕННОЕ БЮДЖЕТНОЕ ОБРАЗОВАТЕЛЬНОЕ УЧРЕЖДЕНИЕ ВЫСШЕГО ОБРАЗОВАНИЯ</w:t>
      </w:r>
    </w:p>
    <w:p w:rsidR="00237800" w:rsidRPr="00237800" w:rsidRDefault="00237800" w:rsidP="00237800">
      <w:pPr>
        <w:spacing w:after="0" w:line="240" w:lineRule="auto"/>
        <w:jc w:val="center"/>
        <w:rPr>
          <w:rFonts w:ascii="Times New Roman" w:eastAsia="Times New Roman" w:hAnsi="Times New Roman" w:cs="Times New Roman"/>
          <w:b/>
          <w:sz w:val="28"/>
          <w:szCs w:val="28"/>
          <w:lang w:eastAsia="ru-RU"/>
        </w:rPr>
      </w:pPr>
      <w:r w:rsidRPr="00237800">
        <w:rPr>
          <w:rFonts w:ascii="Times New Roman" w:eastAsia="Times New Roman" w:hAnsi="Times New Roman" w:cs="Times New Roman"/>
          <w:b/>
          <w:sz w:val="28"/>
          <w:szCs w:val="28"/>
          <w:lang w:eastAsia="ru-RU"/>
        </w:rPr>
        <w:t>«Донской государственный технический университет»</w:t>
      </w:r>
    </w:p>
    <w:p w:rsidR="00237800" w:rsidRPr="00237800" w:rsidRDefault="00237800" w:rsidP="00237800">
      <w:pPr>
        <w:spacing w:after="0" w:line="240" w:lineRule="auto"/>
        <w:jc w:val="center"/>
        <w:rPr>
          <w:rFonts w:ascii="Times New Roman" w:eastAsia="Times New Roman" w:hAnsi="Times New Roman" w:cs="Times New Roman"/>
          <w:b/>
          <w:snapToGrid w:val="0"/>
          <w:color w:val="000000"/>
          <w:sz w:val="24"/>
          <w:szCs w:val="24"/>
          <w:lang w:eastAsia="ru-RU"/>
        </w:rPr>
      </w:pPr>
      <w:r w:rsidRPr="00237800">
        <w:rPr>
          <w:rFonts w:ascii="Times New Roman" w:eastAsia="Times New Roman" w:hAnsi="Times New Roman" w:cs="Times New Roman"/>
          <w:b/>
          <w:snapToGrid w:val="0"/>
          <w:color w:val="000000"/>
          <w:sz w:val="24"/>
          <w:szCs w:val="24"/>
          <w:lang w:eastAsia="ru-RU"/>
        </w:rPr>
        <w:t>(ДГТУ)</w:t>
      </w:r>
    </w:p>
    <w:p w:rsidR="00237800" w:rsidRPr="00237800" w:rsidRDefault="00237800" w:rsidP="00237800">
      <w:pPr>
        <w:spacing w:after="0" w:line="240" w:lineRule="auto"/>
        <w:jc w:val="center"/>
        <w:rPr>
          <w:rFonts w:ascii="Times New Roman" w:eastAsia="Times New Roman" w:hAnsi="Times New Roman" w:cs="Times New Roman"/>
          <w:color w:val="000000"/>
          <w:sz w:val="28"/>
          <w:szCs w:val="24"/>
          <w:lang w:eastAsia="ru-RU"/>
        </w:rPr>
      </w:pPr>
      <w:r w:rsidRPr="00237800">
        <w:rPr>
          <w:rFonts w:ascii="Times New Roman" w:eastAsia="Times New Roman" w:hAnsi="Times New Roman" w:cs="Times New Roman"/>
          <w:color w:val="000000"/>
          <w:sz w:val="28"/>
          <w:szCs w:val="24"/>
          <w:lang w:eastAsia="ru-RU"/>
        </w:rPr>
        <w:t>Факультет «Авиастроение»</w:t>
      </w:r>
    </w:p>
    <w:p w:rsidR="00237800" w:rsidRPr="00237800" w:rsidRDefault="00237800" w:rsidP="00237800">
      <w:pPr>
        <w:spacing w:after="0" w:line="240" w:lineRule="auto"/>
        <w:jc w:val="center"/>
        <w:rPr>
          <w:rFonts w:ascii="Times New Roman" w:eastAsia="Times New Roman" w:hAnsi="Times New Roman" w:cs="Times New Roman"/>
          <w:color w:val="000000"/>
          <w:sz w:val="28"/>
          <w:szCs w:val="24"/>
          <w:lang w:eastAsia="ru-RU"/>
        </w:rPr>
      </w:pPr>
      <w:r w:rsidRPr="00237800">
        <w:rPr>
          <w:rFonts w:ascii="Times New Roman" w:eastAsia="Times New Roman" w:hAnsi="Times New Roman" w:cs="Times New Roman"/>
          <w:color w:val="000000"/>
          <w:sz w:val="28"/>
          <w:szCs w:val="24"/>
          <w:lang w:eastAsia="ru-RU"/>
        </w:rPr>
        <w:t>Кафедра «</w:t>
      </w:r>
      <w:r>
        <w:rPr>
          <w:rFonts w:ascii="Times New Roman" w:eastAsia="Times New Roman" w:hAnsi="Times New Roman" w:cs="Times New Roman"/>
          <w:color w:val="000000"/>
          <w:sz w:val="28"/>
          <w:szCs w:val="24"/>
          <w:lang w:eastAsia="ru-RU"/>
        </w:rPr>
        <w:t>Техническая эксплуатация летательных аппаратов и наземного оборудования</w:t>
      </w:r>
      <w:r w:rsidRPr="00237800">
        <w:rPr>
          <w:rFonts w:ascii="Times New Roman" w:eastAsia="Times New Roman" w:hAnsi="Times New Roman" w:cs="Times New Roman"/>
          <w:color w:val="000000"/>
          <w:sz w:val="28"/>
          <w:szCs w:val="24"/>
          <w:lang w:eastAsia="ru-RU"/>
        </w:rPr>
        <w:t>»</w:t>
      </w:r>
    </w:p>
    <w:p w:rsidR="00237800" w:rsidRPr="00237800" w:rsidRDefault="00237800" w:rsidP="00237800">
      <w:pPr>
        <w:spacing w:after="0" w:line="240" w:lineRule="auto"/>
        <w:jc w:val="center"/>
        <w:rPr>
          <w:rFonts w:ascii="Times New Roman" w:eastAsia="Times New Roman" w:hAnsi="Times New Roman" w:cs="Times New Roman"/>
          <w:color w:val="000000"/>
          <w:sz w:val="28"/>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snapToGrid w:val="0"/>
          <w:color w:val="000000"/>
          <w:sz w:val="24"/>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24"/>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24"/>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36"/>
          <w:szCs w:val="24"/>
          <w:lang w:eastAsia="ru-RU"/>
        </w:rPr>
      </w:pPr>
      <w:r w:rsidRPr="00237800">
        <w:rPr>
          <w:rFonts w:ascii="Times New Roman" w:eastAsia="Times New Roman" w:hAnsi="Times New Roman" w:cs="Times New Roman"/>
          <w:b/>
          <w:bCs/>
          <w:sz w:val="32"/>
          <w:szCs w:val="32"/>
          <w:lang w:eastAsia="ru-RU"/>
        </w:rPr>
        <w:t xml:space="preserve">Основы </w:t>
      </w:r>
      <w:r>
        <w:rPr>
          <w:rFonts w:ascii="Times New Roman" w:eastAsia="Times New Roman" w:hAnsi="Times New Roman" w:cs="Times New Roman"/>
          <w:b/>
          <w:bCs/>
          <w:sz w:val="32"/>
          <w:szCs w:val="32"/>
          <w:lang w:eastAsia="ru-RU"/>
        </w:rPr>
        <w:t>инженерной деятельности</w:t>
      </w:r>
    </w:p>
    <w:p w:rsidR="00237800" w:rsidRPr="00237800" w:rsidRDefault="00237800" w:rsidP="00237800">
      <w:pPr>
        <w:spacing w:after="0" w:line="240" w:lineRule="auto"/>
        <w:jc w:val="center"/>
        <w:rPr>
          <w:rFonts w:ascii="Times New Roman" w:eastAsia="Times New Roman" w:hAnsi="Times New Roman" w:cs="Times New Roman"/>
          <w:color w:val="000000"/>
          <w:sz w:val="36"/>
          <w:szCs w:val="24"/>
          <w:lang w:eastAsia="ru-RU"/>
        </w:rPr>
      </w:pPr>
    </w:p>
    <w:p w:rsidR="00237800" w:rsidRPr="00237800" w:rsidRDefault="00237800" w:rsidP="00237800">
      <w:pPr>
        <w:spacing w:after="0" w:line="240" w:lineRule="auto"/>
        <w:jc w:val="center"/>
        <w:outlineLvl w:val="3"/>
        <w:rPr>
          <w:rFonts w:ascii="Times New Roman" w:eastAsia="Times New Roman" w:hAnsi="Times New Roman" w:cs="Times New Roman"/>
          <w:bCs/>
          <w:color w:val="000000"/>
          <w:sz w:val="32"/>
          <w:szCs w:val="28"/>
          <w:lang w:eastAsia="ru-RU"/>
        </w:rPr>
      </w:pPr>
      <w:r w:rsidRPr="00237800">
        <w:rPr>
          <w:rFonts w:ascii="Times New Roman" w:eastAsia="Times New Roman" w:hAnsi="Times New Roman" w:cs="Times New Roman"/>
          <w:bCs/>
          <w:color w:val="000000"/>
          <w:sz w:val="32"/>
          <w:szCs w:val="28"/>
          <w:lang w:eastAsia="ru-RU"/>
        </w:rPr>
        <w:t xml:space="preserve">Методические указания для </w:t>
      </w:r>
      <w:r>
        <w:rPr>
          <w:rFonts w:ascii="Times New Roman" w:eastAsia="Times New Roman" w:hAnsi="Times New Roman" w:cs="Times New Roman"/>
          <w:bCs/>
          <w:color w:val="000000"/>
          <w:sz w:val="32"/>
          <w:szCs w:val="28"/>
          <w:lang w:eastAsia="ru-RU"/>
        </w:rPr>
        <w:t xml:space="preserve">практических занятий для </w:t>
      </w:r>
      <w:r w:rsidRPr="00237800">
        <w:rPr>
          <w:rFonts w:ascii="Times New Roman" w:eastAsia="Times New Roman" w:hAnsi="Times New Roman" w:cs="Times New Roman"/>
          <w:bCs/>
          <w:color w:val="000000"/>
          <w:sz w:val="32"/>
          <w:szCs w:val="28"/>
          <w:lang w:eastAsia="ru-RU"/>
        </w:rPr>
        <w:t xml:space="preserve">студентов </w:t>
      </w:r>
      <w:r>
        <w:rPr>
          <w:rFonts w:ascii="Times New Roman" w:eastAsia="Times New Roman" w:hAnsi="Times New Roman" w:cs="Times New Roman"/>
          <w:bCs/>
          <w:color w:val="000000"/>
          <w:sz w:val="32"/>
          <w:szCs w:val="28"/>
          <w:lang w:eastAsia="ru-RU"/>
        </w:rPr>
        <w:t>очной</w:t>
      </w:r>
      <w:r w:rsidRPr="00237800">
        <w:rPr>
          <w:rFonts w:ascii="Times New Roman" w:eastAsia="Times New Roman" w:hAnsi="Times New Roman" w:cs="Times New Roman"/>
          <w:bCs/>
          <w:color w:val="000000"/>
          <w:sz w:val="32"/>
          <w:szCs w:val="28"/>
          <w:lang w:eastAsia="ru-RU"/>
        </w:rPr>
        <w:t xml:space="preserve"> формы обучения</w:t>
      </w:r>
    </w:p>
    <w:p w:rsidR="00237800" w:rsidRPr="00237800" w:rsidRDefault="00237800" w:rsidP="00237800">
      <w:pPr>
        <w:spacing w:after="0" w:line="240" w:lineRule="auto"/>
        <w:jc w:val="center"/>
        <w:rPr>
          <w:rFonts w:ascii="Times New Roman" w:eastAsia="Times New Roman" w:hAnsi="Times New Roman" w:cs="Times New Roman"/>
          <w:color w:val="000000"/>
          <w:sz w:val="24"/>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4"/>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4"/>
          <w:szCs w:val="24"/>
          <w:lang w:eastAsia="ru-RU"/>
        </w:rPr>
      </w:pPr>
    </w:p>
    <w:p w:rsidR="00237800" w:rsidRPr="00237800" w:rsidRDefault="00237800" w:rsidP="00237800">
      <w:pPr>
        <w:widowControl w:val="0"/>
        <w:autoSpaceDE w:val="0"/>
        <w:autoSpaceDN w:val="0"/>
        <w:adjustRightInd w:val="0"/>
        <w:spacing w:after="0" w:line="240" w:lineRule="auto"/>
        <w:rPr>
          <w:rFonts w:ascii="Times New Roman" w:eastAsia="Times New Roman" w:hAnsi="Times New Roman" w:cs="Times New Roman"/>
          <w:color w:val="000000"/>
          <w:sz w:val="20"/>
          <w:szCs w:val="20"/>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24"/>
          <w:szCs w:val="24"/>
          <w:lang w:eastAsia="ru-RU"/>
        </w:rPr>
      </w:pPr>
      <w:r>
        <w:rPr>
          <w:rFonts w:ascii="Times New Roman" w:eastAsia="Times New Roman" w:hAnsi="Times New Roman" w:cs="Times New Roman"/>
          <w:color w:val="000000"/>
          <w:sz w:val="24"/>
          <w:szCs w:val="24"/>
          <w:lang w:eastAsia="ru-RU"/>
        </w:rPr>
        <w:t xml:space="preserve">  </w:t>
      </w:r>
      <w:r w:rsidRPr="00237800">
        <w:rPr>
          <w:rFonts w:ascii="Times New Roman" w:eastAsia="Times New Roman" w:hAnsi="Times New Roman" w:cs="Times New Roman"/>
          <w:color w:val="000000"/>
          <w:sz w:val="28"/>
          <w:szCs w:val="28"/>
          <w:lang w:eastAsia="ru-RU"/>
        </w:rPr>
        <w:t xml:space="preserve"> </w:t>
      </w:r>
    </w:p>
    <w:p w:rsidR="00237800" w:rsidRPr="00237800" w:rsidRDefault="00237800" w:rsidP="00237800">
      <w:pPr>
        <w:spacing w:after="0" w:line="240" w:lineRule="auto"/>
        <w:rPr>
          <w:rFonts w:ascii="Times New Roman" w:eastAsia="Times New Roman" w:hAnsi="Times New Roman" w:cs="Times New Roman"/>
          <w:color w:val="000000"/>
          <w:sz w:val="28"/>
          <w:szCs w:val="28"/>
          <w:lang w:eastAsia="ru-RU"/>
        </w:rPr>
      </w:pPr>
    </w:p>
    <w:p w:rsidR="00237800" w:rsidRPr="00237800" w:rsidRDefault="00237800" w:rsidP="00237800">
      <w:pPr>
        <w:spacing w:after="0" w:line="240" w:lineRule="auto"/>
        <w:rPr>
          <w:rFonts w:ascii="Times New Roman" w:eastAsia="Times New Roman" w:hAnsi="Times New Roman" w:cs="Times New Roman"/>
          <w:color w:val="000000"/>
          <w:sz w:val="24"/>
          <w:szCs w:val="24"/>
          <w:lang w:eastAsia="ru-RU"/>
        </w:rPr>
      </w:pPr>
      <w:r w:rsidRPr="00237800">
        <w:rPr>
          <w:rFonts w:ascii="Times New Roman" w:eastAsia="Times New Roman" w:hAnsi="Times New Roman" w:cs="Times New Roman"/>
          <w:color w:val="000000"/>
          <w:sz w:val="28"/>
          <w:szCs w:val="28"/>
          <w:lang w:eastAsia="ru-RU"/>
        </w:rPr>
        <w:tab/>
      </w:r>
      <w:r w:rsidRPr="00237800">
        <w:rPr>
          <w:rFonts w:ascii="Times New Roman" w:eastAsia="Times New Roman" w:hAnsi="Times New Roman" w:cs="Times New Roman"/>
          <w:color w:val="000000"/>
          <w:sz w:val="28"/>
          <w:szCs w:val="28"/>
          <w:lang w:eastAsia="ru-RU"/>
        </w:rPr>
        <w:tab/>
      </w:r>
      <w:r w:rsidRPr="00237800">
        <w:rPr>
          <w:rFonts w:ascii="Times New Roman" w:eastAsia="Times New Roman" w:hAnsi="Times New Roman" w:cs="Times New Roman"/>
          <w:color w:val="000000"/>
          <w:sz w:val="28"/>
          <w:szCs w:val="28"/>
          <w:lang w:eastAsia="ru-RU"/>
        </w:rPr>
        <w:tab/>
      </w:r>
    </w:p>
    <w:p w:rsidR="00237800" w:rsidRPr="00237800" w:rsidRDefault="00237800" w:rsidP="00237800">
      <w:pPr>
        <w:spacing w:after="0" w:line="240" w:lineRule="auto"/>
        <w:rPr>
          <w:rFonts w:ascii="Times New Roman" w:eastAsia="Times New Roman" w:hAnsi="Times New Roman" w:cs="Times New Roman"/>
          <w:color w:val="000000"/>
          <w:sz w:val="24"/>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4"/>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4"/>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24"/>
          <w:szCs w:val="24"/>
          <w:lang w:eastAsia="ru-RU"/>
        </w:rPr>
      </w:pPr>
      <w:r w:rsidRPr="00237800">
        <w:rPr>
          <w:rFonts w:ascii="Times New Roman" w:eastAsia="Times New Roman" w:hAnsi="Times New Roman" w:cs="Times New Roman"/>
          <w:color w:val="000000"/>
          <w:sz w:val="24"/>
          <w:szCs w:val="24"/>
          <w:lang w:eastAsia="ru-RU"/>
        </w:rPr>
        <w:t xml:space="preserve">               </w:t>
      </w:r>
    </w:p>
    <w:p w:rsidR="00237800" w:rsidRPr="00237800" w:rsidRDefault="00237800" w:rsidP="00237800">
      <w:pPr>
        <w:spacing w:after="0" w:line="240" w:lineRule="auto"/>
        <w:rPr>
          <w:rFonts w:ascii="Times New Roman" w:eastAsia="Times New Roman" w:hAnsi="Times New Roman" w:cs="Times New Roman"/>
          <w:color w:val="000000"/>
          <w:sz w:val="28"/>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8"/>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8"/>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8"/>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8"/>
          <w:szCs w:val="24"/>
          <w:lang w:eastAsia="ru-RU"/>
        </w:rPr>
      </w:pPr>
    </w:p>
    <w:p w:rsidR="00237800" w:rsidRPr="00237800" w:rsidRDefault="00237800" w:rsidP="00237800">
      <w:pPr>
        <w:spacing w:after="0" w:line="240" w:lineRule="auto"/>
        <w:ind w:firstLine="851"/>
        <w:rPr>
          <w:rFonts w:ascii="Times New Roman" w:eastAsia="Times New Roman" w:hAnsi="Times New Roman" w:cs="Times New Roman"/>
          <w:b/>
          <w:sz w:val="32"/>
          <w:szCs w:val="32"/>
          <w:lang w:eastAsia="ru-RU"/>
        </w:rPr>
      </w:pPr>
    </w:p>
    <w:p w:rsidR="00237800" w:rsidRPr="00237800" w:rsidRDefault="00237800" w:rsidP="00237800">
      <w:pPr>
        <w:spacing w:after="0" w:line="240" w:lineRule="auto"/>
        <w:ind w:firstLine="851"/>
        <w:rPr>
          <w:rFonts w:ascii="Times New Roman" w:eastAsia="Times New Roman" w:hAnsi="Times New Roman" w:cs="Times New Roman"/>
          <w:b/>
          <w:sz w:val="32"/>
          <w:szCs w:val="32"/>
          <w:lang w:eastAsia="ru-RU"/>
        </w:rPr>
      </w:pPr>
    </w:p>
    <w:p w:rsidR="00237800" w:rsidRPr="00237800" w:rsidRDefault="00237800" w:rsidP="00237800">
      <w:pPr>
        <w:spacing w:after="0" w:line="240" w:lineRule="auto"/>
        <w:ind w:firstLine="851"/>
        <w:rPr>
          <w:rFonts w:ascii="Times New Roman" w:eastAsia="Times New Roman" w:hAnsi="Times New Roman" w:cs="Times New Roman"/>
          <w:b/>
          <w:sz w:val="32"/>
          <w:szCs w:val="32"/>
          <w:lang w:eastAsia="ru-RU"/>
        </w:rPr>
      </w:pPr>
    </w:p>
    <w:p w:rsidR="00237800" w:rsidRPr="00237800" w:rsidRDefault="00237800" w:rsidP="00237800">
      <w:pPr>
        <w:widowControl w:val="0"/>
        <w:autoSpaceDE w:val="0"/>
        <w:autoSpaceDN w:val="0"/>
        <w:adjustRightInd w:val="0"/>
        <w:spacing w:after="0" w:line="240" w:lineRule="auto"/>
        <w:jc w:val="center"/>
        <w:outlineLvl w:val="4"/>
        <w:rPr>
          <w:rFonts w:ascii="Times New Roman" w:eastAsia="Times New Roman" w:hAnsi="Times New Roman" w:cs="Times New Roman"/>
          <w:b/>
          <w:bCs/>
          <w:color w:val="000000"/>
          <w:sz w:val="24"/>
          <w:szCs w:val="24"/>
          <w:lang w:eastAsia="ru-RU"/>
        </w:rPr>
      </w:pPr>
      <w:r w:rsidRPr="00237800">
        <w:rPr>
          <w:rFonts w:ascii="Times New Roman" w:eastAsia="Times New Roman" w:hAnsi="Times New Roman" w:cs="Times New Roman"/>
          <w:b/>
          <w:bCs/>
          <w:color w:val="000000"/>
          <w:sz w:val="24"/>
          <w:szCs w:val="24"/>
          <w:lang w:eastAsia="ru-RU"/>
        </w:rPr>
        <w:t>Ростов-на-Дону</w:t>
      </w:r>
    </w:p>
    <w:p w:rsidR="00237800" w:rsidRPr="00237800" w:rsidRDefault="00237800" w:rsidP="00237800">
      <w:pPr>
        <w:widowControl w:val="0"/>
        <w:autoSpaceDE w:val="0"/>
        <w:autoSpaceDN w:val="0"/>
        <w:adjustRightInd w:val="0"/>
        <w:spacing w:after="0" w:line="240" w:lineRule="auto"/>
        <w:jc w:val="center"/>
        <w:outlineLvl w:val="4"/>
        <w:rPr>
          <w:rFonts w:ascii="Times New Roman" w:eastAsia="Times New Roman" w:hAnsi="Times New Roman" w:cs="Times New Roman"/>
          <w:b/>
          <w:bCs/>
          <w:color w:val="000000"/>
          <w:sz w:val="24"/>
          <w:szCs w:val="24"/>
          <w:lang w:eastAsia="ru-RU"/>
        </w:rPr>
      </w:pPr>
      <w:r>
        <w:rPr>
          <w:rFonts w:ascii="Times New Roman" w:eastAsia="Times New Roman" w:hAnsi="Times New Roman" w:cs="Times New Roman"/>
          <w:b/>
          <w:bCs/>
          <w:color w:val="000000"/>
          <w:sz w:val="24"/>
          <w:szCs w:val="24"/>
          <w:lang w:eastAsia="ru-RU"/>
        </w:rPr>
        <w:t>2020</w:t>
      </w:r>
    </w:p>
    <w:p w:rsidR="00237800" w:rsidRPr="00237800" w:rsidRDefault="00237800" w:rsidP="00237800">
      <w:pPr>
        <w:spacing w:after="0" w:line="240" w:lineRule="auto"/>
        <w:rPr>
          <w:rFonts w:ascii="Times New Roman" w:eastAsia="Times New Roman" w:hAnsi="Times New Roman" w:cs="Times New Roman"/>
          <w:color w:val="000000"/>
          <w:sz w:val="24"/>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b/>
          <w:sz w:val="28"/>
          <w:szCs w:val="28"/>
          <w:lang w:eastAsia="ru-RU"/>
        </w:rPr>
      </w:pPr>
      <w:r w:rsidRPr="00237800">
        <w:rPr>
          <w:rFonts w:ascii="Times New Roman" w:eastAsia="Times New Roman" w:hAnsi="Times New Roman" w:cs="Times New Roman"/>
          <w:b/>
          <w:sz w:val="32"/>
          <w:szCs w:val="32"/>
          <w:lang w:eastAsia="ru-RU"/>
        </w:rPr>
        <w:br w:type="page"/>
      </w:r>
    </w:p>
    <w:p w:rsidR="00237800" w:rsidRPr="00237800" w:rsidRDefault="00237800" w:rsidP="00237800">
      <w:pPr>
        <w:keepNext/>
        <w:keepLines/>
        <w:spacing w:after="0" w:line="240" w:lineRule="auto"/>
        <w:outlineLvl w:val="5"/>
        <w:rPr>
          <w:rFonts w:ascii="Cambria" w:eastAsia="Times New Roman" w:hAnsi="Cambria" w:cs="Times New Roman"/>
          <w:b/>
          <w:i/>
          <w:iCs/>
          <w:color w:val="000000"/>
          <w:sz w:val="32"/>
          <w:szCs w:val="24"/>
          <w:lang w:eastAsia="ru-RU"/>
        </w:rPr>
      </w:pPr>
      <w:r w:rsidRPr="00237800">
        <w:rPr>
          <w:rFonts w:ascii="Cambria" w:eastAsia="Times New Roman" w:hAnsi="Cambria" w:cs="Times New Roman"/>
          <w:i/>
          <w:iCs/>
          <w:color w:val="000000"/>
          <w:sz w:val="32"/>
          <w:szCs w:val="24"/>
          <w:lang w:eastAsia="ru-RU"/>
        </w:rPr>
        <w:t>Составитель</w:t>
      </w:r>
    </w:p>
    <w:p w:rsidR="00237800" w:rsidRPr="00237800" w:rsidRDefault="00237800" w:rsidP="00237800">
      <w:pPr>
        <w:spacing w:after="0" w:line="240" w:lineRule="auto"/>
        <w:rPr>
          <w:rFonts w:ascii="Times New Roman" w:eastAsia="Times New Roman" w:hAnsi="Times New Roman" w:cs="Times New Roman"/>
          <w:color w:val="000000"/>
          <w:sz w:val="32"/>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24"/>
          <w:szCs w:val="24"/>
          <w:vertAlign w:val="superscript"/>
          <w:lang w:eastAsia="ru-RU"/>
        </w:rPr>
      </w:pPr>
      <w:proofErr w:type="gramStart"/>
      <w:r w:rsidRPr="00237800">
        <w:rPr>
          <w:rFonts w:ascii="Times New Roman" w:eastAsia="Times New Roman" w:hAnsi="Times New Roman" w:cs="Times New Roman"/>
          <w:color w:val="000000"/>
          <w:sz w:val="32"/>
          <w:szCs w:val="24"/>
          <w:lang w:eastAsia="ru-RU"/>
        </w:rPr>
        <w:t xml:space="preserve">Доцент  </w:t>
      </w:r>
      <w:proofErr w:type="spellStart"/>
      <w:r w:rsidRPr="00237800">
        <w:rPr>
          <w:rFonts w:ascii="Times New Roman" w:eastAsia="Times New Roman" w:hAnsi="Times New Roman" w:cs="Times New Roman"/>
          <w:i/>
          <w:iCs/>
          <w:color w:val="000000"/>
          <w:sz w:val="32"/>
          <w:szCs w:val="24"/>
          <w:lang w:eastAsia="ru-RU"/>
        </w:rPr>
        <w:t>Е.В.Малая</w:t>
      </w:r>
      <w:proofErr w:type="spellEnd"/>
      <w:proofErr w:type="gramEnd"/>
    </w:p>
    <w:p w:rsidR="00237800" w:rsidRPr="00237800" w:rsidRDefault="00237800" w:rsidP="00237800">
      <w:pPr>
        <w:spacing w:after="0" w:line="240" w:lineRule="auto"/>
        <w:rPr>
          <w:rFonts w:ascii="Times New Roman" w:eastAsia="Times New Roman" w:hAnsi="Times New Roman" w:cs="Times New Roman"/>
          <w:color w:val="000000"/>
          <w:sz w:val="32"/>
          <w:szCs w:val="24"/>
          <w:lang w:eastAsia="ru-RU"/>
        </w:rPr>
      </w:pPr>
    </w:p>
    <w:p w:rsidR="00237800" w:rsidRPr="00237800" w:rsidRDefault="00237800" w:rsidP="00237800">
      <w:pPr>
        <w:spacing w:after="0" w:line="240" w:lineRule="auto"/>
        <w:rPr>
          <w:rFonts w:ascii="Times New Roman" w:eastAsia="Times New Roman" w:hAnsi="Times New Roman" w:cs="Times New Roman"/>
          <w:i/>
          <w:iCs/>
          <w:color w:val="000000"/>
          <w:sz w:val="32"/>
          <w:szCs w:val="24"/>
          <w:lang w:eastAsia="ru-RU"/>
        </w:rPr>
      </w:pPr>
    </w:p>
    <w:p w:rsidR="00237800" w:rsidRPr="00237800" w:rsidRDefault="00237800" w:rsidP="00237800">
      <w:pPr>
        <w:spacing w:after="0" w:line="240" w:lineRule="auto"/>
        <w:rPr>
          <w:rFonts w:ascii="Times New Roman" w:eastAsia="Times New Roman" w:hAnsi="Times New Roman" w:cs="Times New Roman"/>
          <w:i/>
          <w:iCs/>
          <w:color w:val="000000"/>
          <w:sz w:val="32"/>
          <w:szCs w:val="24"/>
          <w:lang w:eastAsia="ru-RU"/>
        </w:rPr>
      </w:pPr>
    </w:p>
    <w:p w:rsidR="00237800" w:rsidRPr="00237800" w:rsidRDefault="00237800" w:rsidP="00237800">
      <w:pPr>
        <w:spacing w:after="0" w:line="240" w:lineRule="auto"/>
        <w:rPr>
          <w:rFonts w:ascii="Times New Roman" w:eastAsia="Times New Roman" w:hAnsi="Times New Roman" w:cs="Times New Roman"/>
          <w:color w:val="000000"/>
          <w:sz w:val="32"/>
          <w:szCs w:val="24"/>
          <w:lang w:eastAsia="ru-RU"/>
        </w:rPr>
      </w:pPr>
    </w:p>
    <w:p w:rsidR="00237800" w:rsidRPr="00237800" w:rsidRDefault="00237800" w:rsidP="00237800">
      <w:pPr>
        <w:keepNext/>
        <w:keepLines/>
        <w:spacing w:after="0" w:line="240" w:lineRule="auto"/>
        <w:outlineLvl w:val="5"/>
        <w:rPr>
          <w:rFonts w:ascii="Cambria" w:eastAsia="Times New Roman" w:hAnsi="Cambria" w:cs="Times New Roman"/>
          <w:b/>
          <w:iCs/>
          <w:color w:val="000000"/>
          <w:sz w:val="32"/>
          <w:szCs w:val="24"/>
          <w:lang w:eastAsia="ru-RU"/>
        </w:rPr>
      </w:pPr>
      <w:r w:rsidRPr="00237800">
        <w:rPr>
          <w:rFonts w:ascii="Cambria" w:eastAsia="Times New Roman" w:hAnsi="Cambria" w:cs="Times New Roman"/>
          <w:i/>
          <w:iCs/>
          <w:color w:val="000000"/>
          <w:sz w:val="32"/>
          <w:szCs w:val="24"/>
          <w:lang w:eastAsia="ru-RU"/>
        </w:rPr>
        <w:t>Подготовлено на кафедре</w:t>
      </w:r>
    </w:p>
    <w:p w:rsidR="00237800" w:rsidRPr="00237800" w:rsidRDefault="00237800" w:rsidP="00237800">
      <w:pPr>
        <w:spacing w:after="0" w:line="240" w:lineRule="auto"/>
        <w:rPr>
          <w:rFonts w:ascii="Times New Roman" w:eastAsia="Times New Roman" w:hAnsi="Times New Roman" w:cs="Times New Roman"/>
          <w:i/>
          <w:color w:val="000000"/>
          <w:sz w:val="32"/>
          <w:szCs w:val="24"/>
          <w:lang w:eastAsia="ru-RU"/>
        </w:rPr>
      </w:pPr>
      <w:r>
        <w:rPr>
          <w:rFonts w:ascii="Times New Roman" w:eastAsia="Times New Roman" w:hAnsi="Times New Roman" w:cs="Times New Roman"/>
          <w:i/>
          <w:color w:val="000000"/>
          <w:sz w:val="32"/>
          <w:szCs w:val="24"/>
          <w:lang w:eastAsia="ru-RU"/>
        </w:rPr>
        <w:t>«Техническая эксплуатация летательных аппаратов и наземного оборудования»</w:t>
      </w:r>
    </w:p>
    <w:p w:rsidR="00237800" w:rsidRPr="00237800" w:rsidRDefault="00237800" w:rsidP="00237800">
      <w:pPr>
        <w:spacing w:after="0" w:line="240" w:lineRule="auto"/>
        <w:rPr>
          <w:rFonts w:ascii="Times New Roman" w:eastAsia="Times New Roman" w:hAnsi="Times New Roman" w:cs="Times New Roman"/>
          <w:color w:val="000000"/>
          <w:sz w:val="32"/>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32"/>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32"/>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32"/>
          <w:szCs w:val="24"/>
          <w:lang w:eastAsia="ru-RU"/>
        </w:rPr>
      </w:pPr>
    </w:p>
    <w:p w:rsidR="00237800" w:rsidRPr="00237800" w:rsidRDefault="00237800" w:rsidP="00237800">
      <w:pPr>
        <w:spacing w:after="0" w:line="240" w:lineRule="auto"/>
        <w:jc w:val="center"/>
        <w:rPr>
          <w:rFonts w:ascii="Times New Roman" w:eastAsia="Times New Roman" w:hAnsi="Times New Roman" w:cs="Times New Roman"/>
          <w:color w:val="000000"/>
          <w:sz w:val="32"/>
          <w:szCs w:val="24"/>
          <w:lang w:eastAsia="ru-RU"/>
        </w:rPr>
      </w:pPr>
    </w:p>
    <w:p w:rsidR="00237800" w:rsidRPr="00237800" w:rsidRDefault="00237800" w:rsidP="00237800">
      <w:pPr>
        <w:tabs>
          <w:tab w:val="left" w:pos="5529"/>
        </w:tabs>
        <w:autoSpaceDE w:val="0"/>
        <w:autoSpaceDN w:val="0"/>
        <w:adjustRightInd w:val="0"/>
        <w:spacing w:after="0" w:line="600" w:lineRule="auto"/>
        <w:jc w:val="center"/>
        <w:rPr>
          <w:rFonts w:ascii="Times New Roman" w:eastAsia="Times New Roman" w:hAnsi="Times New Roman" w:cs="Times New Roman"/>
          <w:b/>
          <w:sz w:val="32"/>
          <w:szCs w:val="32"/>
          <w:lang w:eastAsia="ru-RU"/>
        </w:rPr>
      </w:pPr>
    </w:p>
    <w:p w:rsidR="00237800" w:rsidRPr="00237800" w:rsidRDefault="00237800" w:rsidP="00237800">
      <w:pPr>
        <w:tabs>
          <w:tab w:val="left" w:pos="5529"/>
        </w:tabs>
        <w:autoSpaceDE w:val="0"/>
        <w:autoSpaceDN w:val="0"/>
        <w:adjustRightInd w:val="0"/>
        <w:spacing w:after="0" w:line="600" w:lineRule="auto"/>
        <w:jc w:val="center"/>
        <w:rPr>
          <w:rFonts w:ascii="Times New Roman" w:eastAsia="Times New Roman" w:hAnsi="Times New Roman" w:cs="Times New Roman"/>
          <w:b/>
          <w:sz w:val="32"/>
          <w:szCs w:val="32"/>
          <w:lang w:eastAsia="ru-RU"/>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9268C8" w:rsidRDefault="009268C8" w:rsidP="002B53C4">
      <w:pPr>
        <w:jc w:val="center"/>
        <w:rPr>
          <w:rFonts w:ascii="Times New Roman" w:hAnsi="Times New Roman" w:cs="Times New Roman"/>
          <w:b/>
          <w:sz w:val="32"/>
          <w:szCs w:val="32"/>
        </w:rPr>
      </w:pPr>
    </w:p>
    <w:p w:rsidR="00237800" w:rsidRDefault="00237800" w:rsidP="002B53C4">
      <w:pPr>
        <w:jc w:val="center"/>
        <w:rPr>
          <w:rFonts w:ascii="Times New Roman" w:hAnsi="Times New Roman" w:cs="Times New Roman"/>
          <w:b/>
          <w:sz w:val="32"/>
          <w:szCs w:val="32"/>
        </w:rPr>
      </w:pPr>
    </w:p>
    <w:p w:rsidR="00EB3AE2" w:rsidRDefault="002B53C4" w:rsidP="002B53C4">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1</w:t>
      </w:r>
    </w:p>
    <w:p w:rsidR="002B53C4" w:rsidRDefault="007B1A33" w:rsidP="002B53C4">
      <w:pPr>
        <w:jc w:val="center"/>
        <w:rPr>
          <w:rFonts w:ascii="Times New Roman" w:hAnsi="Times New Roman" w:cs="Times New Roman"/>
          <w:b/>
          <w:sz w:val="32"/>
          <w:szCs w:val="32"/>
        </w:rPr>
      </w:pPr>
      <w:r>
        <w:rPr>
          <w:rFonts w:ascii="Times New Roman" w:hAnsi="Times New Roman" w:cs="Times New Roman"/>
          <w:b/>
          <w:sz w:val="32"/>
          <w:szCs w:val="32"/>
        </w:rPr>
        <w:t>Тема: Линии. Назначение</w:t>
      </w:r>
    </w:p>
    <w:p w:rsidR="002B53C4" w:rsidRDefault="002B53C4" w:rsidP="002B53C4">
      <w:pPr>
        <w:jc w:val="both"/>
        <w:rPr>
          <w:rFonts w:ascii="Times New Roman" w:hAnsi="Times New Roman" w:cs="Times New Roman"/>
          <w:sz w:val="28"/>
          <w:szCs w:val="28"/>
        </w:rPr>
      </w:pPr>
      <w:r>
        <w:rPr>
          <w:rFonts w:ascii="Times New Roman" w:hAnsi="Times New Roman" w:cs="Times New Roman"/>
          <w:sz w:val="28"/>
          <w:szCs w:val="28"/>
        </w:rPr>
        <w:t>Це</w:t>
      </w:r>
      <w:r w:rsidR="00237800">
        <w:rPr>
          <w:rFonts w:ascii="Times New Roman" w:hAnsi="Times New Roman" w:cs="Times New Roman"/>
          <w:sz w:val="28"/>
          <w:szCs w:val="28"/>
        </w:rPr>
        <w:t xml:space="preserve">ль занятия: Изучить </w:t>
      </w:r>
      <w:proofErr w:type="gramStart"/>
      <w:r w:rsidR="00237800">
        <w:rPr>
          <w:rFonts w:ascii="Times New Roman" w:hAnsi="Times New Roman" w:cs="Times New Roman"/>
          <w:sz w:val="28"/>
          <w:szCs w:val="28"/>
        </w:rPr>
        <w:t xml:space="preserve">изображение </w:t>
      </w:r>
      <w:r>
        <w:rPr>
          <w:rFonts w:ascii="Times New Roman" w:hAnsi="Times New Roman" w:cs="Times New Roman"/>
          <w:sz w:val="28"/>
          <w:szCs w:val="28"/>
        </w:rPr>
        <w:t xml:space="preserve"> и</w:t>
      </w:r>
      <w:proofErr w:type="gramEnd"/>
      <w:r>
        <w:rPr>
          <w:rFonts w:ascii="Times New Roman" w:hAnsi="Times New Roman" w:cs="Times New Roman"/>
          <w:sz w:val="28"/>
          <w:szCs w:val="28"/>
        </w:rPr>
        <w:t xml:space="preserve"> назначение линий согласно ГОСТ 2.303-68.</w:t>
      </w:r>
    </w:p>
    <w:p w:rsidR="002B53C4" w:rsidRDefault="002B53C4" w:rsidP="002B53C4">
      <w:pPr>
        <w:spacing w:after="0" w:line="240" w:lineRule="auto"/>
        <w:ind w:firstLine="450"/>
        <w:rPr>
          <w:rFonts w:ascii="Times New Roman" w:eastAsia="Times New Roman" w:hAnsi="Times New Roman" w:cs="Times New Roman"/>
          <w:color w:val="000000"/>
          <w:sz w:val="27"/>
          <w:szCs w:val="27"/>
          <w:lang w:eastAsia="ru-RU"/>
        </w:rPr>
      </w:pPr>
      <w:r w:rsidRPr="002B53C4">
        <w:rPr>
          <w:rFonts w:ascii="Times New Roman" w:eastAsia="Times New Roman" w:hAnsi="Times New Roman" w:cs="Times New Roman"/>
          <w:color w:val="000000"/>
          <w:sz w:val="27"/>
          <w:szCs w:val="27"/>
          <w:lang w:eastAsia="ru-RU"/>
        </w:rPr>
        <w:t>Наименование, начертание, толщина линий по отношению к толщине основной линии и основные назначения линий установлены ГОСТ 2.303-68 и должны соответствовать указанным в таблице 1.</w:t>
      </w:r>
    </w:p>
    <w:p w:rsidR="007B1A33" w:rsidRPr="002B53C4" w:rsidRDefault="007B1A33" w:rsidP="002B53C4">
      <w:pPr>
        <w:spacing w:after="0" w:line="240" w:lineRule="auto"/>
        <w:ind w:firstLine="450"/>
        <w:rPr>
          <w:rFonts w:ascii="Times New Roman" w:eastAsia="Times New Roman" w:hAnsi="Times New Roman" w:cs="Times New Roman"/>
          <w:color w:val="000000"/>
          <w:sz w:val="27"/>
          <w:szCs w:val="27"/>
          <w:lang w:eastAsia="ru-RU"/>
        </w:rPr>
      </w:pPr>
    </w:p>
    <w:p w:rsidR="002B53C4" w:rsidRPr="002B53C4" w:rsidRDefault="002B53C4" w:rsidP="002B53C4">
      <w:pPr>
        <w:spacing w:after="0" w:line="240" w:lineRule="auto"/>
        <w:rPr>
          <w:rFonts w:ascii="Times New Roman" w:eastAsia="Times New Roman" w:hAnsi="Times New Roman" w:cs="Times New Roman"/>
          <w:color w:val="000000"/>
          <w:sz w:val="27"/>
          <w:szCs w:val="27"/>
          <w:lang w:eastAsia="ru-RU"/>
        </w:rPr>
      </w:pPr>
      <w:r w:rsidRPr="002B53C4">
        <w:rPr>
          <w:rFonts w:ascii="Times New Roman" w:eastAsia="Times New Roman" w:hAnsi="Times New Roman" w:cs="Times New Roman"/>
          <w:color w:val="000000"/>
          <w:sz w:val="27"/>
          <w:szCs w:val="27"/>
          <w:lang w:eastAsia="ru-RU"/>
        </w:rPr>
        <w:t>Таблица 1 - Наименование, начертание, толщина линий по отношению к толщине основной линии и основные назначения линий</w:t>
      </w:r>
    </w:p>
    <w:tbl>
      <w:tblPr>
        <w:tblW w:w="4356" w:type="pct"/>
        <w:tblCellSpacing w:w="15" w:type="dxa"/>
        <w:tblBorders>
          <w:top w:val="outset" w:sz="6" w:space="0" w:color="0000FF"/>
          <w:left w:val="outset" w:sz="6" w:space="0" w:color="0000FF"/>
          <w:bottom w:val="outset" w:sz="6" w:space="0" w:color="0000FF"/>
          <w:right w:val="outset" w:sz="6" w:space="0" w:color="0000FF"/>
        </w:tblBorders>
        <w:tblCellMar>
          <w:top w:w="15" w:type="dxa"/>
          <w:left w:w="15" w:type="dxa"/>
          <w:bottom w:w="15" w:type="dxa"/>
          <w:right w:w="15" w:type="dxa"/>
        </w:tblCellMar>
        <w:tblLook w:val="04A0" w:firstRow="1" w:lastRow="0" w:firstColumn="1" w:lastColumn="0" w:noHBand="0" w:noVBand="1"/>
      </w:tblPr>
      <w:tblGrid>
        <w:gridCol w:w="513"/>
        <w:gridCol w:w="2042"/>
        <w:gridCol w:w="2922"/>
        <w:gridCol w:w="1388"/>
        <w:gridCol w:w="2474"/>
      </w:tblGrid>
      <w:tr w:rsidR="002B53C4" w:rsidRPr="002B53C4" w:rsidTr="00AB2315">
        <w:trPr>
          <w:trHeight w:val="1193"/>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bCs/>
                <w:sz w:val="27"/>
                <w:szCs w:val="27"/>
                <w:lang w:eastAsia="ru-RU"/>
              </w:rPr>
              <w:t>№</w:t>
            </w:r>
            <w:r w:rsidRPr="002B53C4">
              <w:rPr>
                <w:rFonts w:ascii="Times New Roman" w:eastAsia="Times New Roman" w:hAnsi="Times New Roman" w:cs="Times New Roman"/>
                <w:bCs/>
                <w:sz w:val="27"/>
                <w:szCs w:val="27"/>
                <w:lang w:eastAsia="ru-RU"/>
              </w:rPr>
              <w:br/>
            </w:r>
            <w:proofErr w:type="spellStart"/>
            <w:r w:rsidRPr="002B53C4">
              <w:rPr>
                <w:rFonts w:ascii="Times New Roman" w:eastAsia="Times New Roman" w:hAnsi="Times New Roman" w:cs="Times New Roman"/>
                <w:bCs/>
                <w:sz w:val="27"/>
                <w:szCs w:val="27"/>
                <w:lang w:eastAsia="ru-RU"/>
              </w:rPr>
              <w:t>п.п</w:t>
            </w:r>
            <w:proofErr w:type="spellEnd"/>
            <w:r w:rsidRPr="002B53C4">
              <w:rPr>
                <w:rFonts w:ascii="Times New Roman" w:eastAsia="Times New Roman" w:hAnsi="Times New Roman" w:cs="Times New Roman"/>
                <w:bCs/>
                <w:sz w:val="27"/>
                <w:szCs w:val="27"/>
                <w:lang w:eastAsia="ru-RU"/>
              </w:rPr>
              <w:t>.</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bCs/>
                <w:sz w:val="27"/>
                <w:szCs w:val="27"/>
                <w:lang w:eastAsia="ru-RU"/>
              </w:rPr>
              <w:t>Наименование</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7B1A33" w:rsidP="002B53C4">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Cs/>
                <w:sz w:val="27"/>
                <w:szCs w:val="27"/>
                <w:lang w:eastAsia="ru-RU"/>
              </w:rPr>
              <w:t>Изображение</w:t>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bCs/>
                <w:sz w:val="27"/>
                <w:szCs w:val="27"/>
                <w:lang w:eastAsia="ru-RU"/>
              </w:rPr>
              <w:t>Толщина линии </w:t>
            </w:r>
            <w:r w:rsidRPr="002B53C4">
              <w:rPr>
                <w:rFonts w:ascii="Times New Roman" w:eastAsia="Times New Roman" w:hAnsi="Times New Roman" w:cs="Times New Roman"/>
                <w:bCs/>
                <w:sz w:val="27"/>
                <w:szCs w:val="27"/>
                <w:lang w:eastAsia="ru-RU"/>
              </w:rPr>
              <w:br/>
              <w:t>по отношению к толщине основной линии</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bCs/>
                <w:sz w:val="27"/>
                <w:szCs w:val="27"/>
                <w:lang w:eastAsia="ru-RU"/>
              </w:rPr>
              <w:t>Основное назначение</w:t>
            </w:r>
          </w:p>
        </w:tc>
      </w:tr>
      <w:tr w:rsidR="002B53C4" w:rsidRPr="002B53C4" w:rsidTr="00AB2315">
        <w:trPr>
          <w:trHeight w:val="1057"/>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1</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Сплошная толстая основная</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noProof/>
                <w:sz w:val="24"/>
                <w:szCs w:val="24"/>
                <w:lang w:eastAsia="ru-RU"/>
              </w:rPr>
              <w:drawing>
                <wp:inline distT="0" distB="0" distL="0" distR="0" wp14:anchorId="1DE25E26" wp14:editId="1042A2A9">
                  <wp:extent cx="1871345" cy="148590"/>
                  <wp:effectExtent l="0" t="0" r="0" b="3810"/>
                  <wp:docPr id="1" name="Рисунок 1" descr="Сплошная толстая основ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плошная толстая основная"/>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71345" cy="148590"/>
                          </a:xfrm>
                          <a:prstGeom prst="rect">
                            <a:avLst/>
                          </a:prstGeom>
                          <a:noFill/>
                          <a:ln>
                            <a:noFill/>
                          </a:ln>
                        </pic:spPr>
                      </pic:pic>
                    </a:graphicData>
                  </a:graphic>
                </wp:inline>
              </w:drawing>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S</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bookmarkStart w:id="0" w:name="002"/>
            <w:r w:rsidRPr="002B53C4">
              <w:rPr>
                <w:rFonts w:ascii="Times New Roman" w:eastAsia="Times New Roman" w:hAnsi="Times New Roman" w:cs="Times New Roman"/>
                <w:sz w:val="24"/>
                <w:szCs w:val="24"/>
                <w:lang w:eastAsia="ru-RU"/>
              </w:rPr>
              <w:t>Линия</w:t>
            </w:r>
            <w:bookmarkEnd w:id="0"/>
            <w:r w:rsidRPr="002B53C4">
              <w:rPr>
                <w:rFonts w:ascii="Times New Roman" w:eastAsia="Times New Roman" w:hAnsi="Times New Roman" w:cs="Times New Roman"/>
                <w:sz w:val="24"/>
                <w:szCs w:val="24"/>
                <w:lang w:eastAsia="ru-RU"/>
              </w:rPr>
              <w:t> видимого контура</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перехода видимые</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контура сечения (вынесенного и входящего в состав разреза)</w:t>
            </w:r>
          </w:p>
        </w:tc>
      </w:tr>
      <w:tr w:rsidR="002B53C4" w:rsidRPr="002B53C4" w:rsidTr="00AB2315">
        <w:trPr>
          <w:trHeight w:val="664"/>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2</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Сплошная тонкая </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noProof/>
                <w:sz w:val="24"/>
                <w:szCs w:val="24"/>
                <w:lang w:eastAsia="ru-RU"/>
              </w:rPr>
              <w:drawing>
                <wp:inline distT="0" distB="0" distL="0" distR="0" wp14:anchorId="6766F27A" wp14:editId="73711E4A">
                  <wp:extent cx="1871345" cy="148590"/>
                  <wp:effectExtent l="0" t="0" r="0" b="3810"/>
                  <wp:docPr id="2" name="Рисунок 2" descr="Сплошная тон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плошная тонкая"/>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71345" cy="148590"/>
                          </a:xfrm>
                          <a:prstGeom prst="rect">
                            <a:avLst/>
                          </a:prstGeom>
                          <a:noFill/>
                          <a:ln>
                            <a:noFill/>
                          </a:ln>
                        </pic:spPr>
                      </pic:pic>
                    </a:graphicData>
                  </a:graphic>
                </wp:inline>
              </w:drawing>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От S/3 до S/2</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bookmarkStart w:id="1" w:name="003"/>
            <w:r w:rsidRPr="002B53C4">
              <w:rPr>
                <w:rFonts w:ascii="Times New Roman" w:eastAsia="Times New Roman" w:hAnsi="Times New Roman" w:cs="Times New Roman"/>
                <w:sz w:val="24"/>
                <w:szCs w:val="24"/>
                <w:lang w:eastAsia="ru-RU"/>
              </w:rPr>
              <w:t>Линия</w:t>
            </w:r>
            <w:bookmarkEnd w:id="1"/>
            <w:r w:rsidRPr="002B53C4">
              <w:rPr>
                <w:rFonts w:ascii="Times New Roman" w:eastAsia="Times New Roman" w:hAnsi="Times New Roman" w:cs="Times New Roman"/>
                <w:sz w:val="24"/>
                <w:szCs w:val="24"/>
                <w:lang w:eastAsia="ru-RU"/>
              </w:rPr>
              <w:t> контура наложенного сечения</w:t>
            </w:r>
            <w:r w:rsidRPr="002B53C4">
              <w:rPr>
                <w:rFonts w:ascii="Times New Roman" w:eastAsia="Times New Roman" w:hAnsi="Times New Roman" w:cs="Times New Roman"/>
                <w:sz w:val="24"/>
                <w:szCs w:val="24"/>
                <w:lang w:eastAsia="ru-RU"/>
              </w:rPr>
              <w:br/>
              <w:t>Линии размерные и выносные</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штриховки</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 выноски</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Полки линий - выносок и подчеркивание надписей</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для изображения пограничных деталей ("обстановка")</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ограничения выносных элементов на видах, разрезах и сечениях</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перехода воображаемые</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Следы плоскостей, линии построения характерных точек при специальных построениях</w:t>
            </w:r>
          </w:p>
        </w:tc>
      </w:tr>
      <w:tr w:rsidR="002B53C4" w:rsidRPr="002B53C4" w:rsidTr="00AB2315">
        <w:trPr>
          <w:trHeight w:val="525"/>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3</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Сплошная волнистая</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noProof/>
                <w:sz w:val="24"/>
                <w:szCs w:val="24"/>
                <w:lang w:eastAsia="ru-RU"/>
              </w:rPr>
              <w:drawing>
                <wp:inline distT="0" distB="0" distL="0" distR="0" wp14:anchorId="55A3F345" wp14:editId="0DB8779C">
                  <wp:extent cx="1765300" cy="191135"/>
                  <wp:effectExtent l="0" t="0" r="6350" b="0"/>
                  <wp:docPr id="3" name="Рисунок 3" descr="Сплошная волнист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плошная волнистая"/>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5300" cy="191135"/>
                          </a:xfrm>
                          <a:prstGeom prst="rect">
                            <a:avLst/>
                          </a:prstGeom>
                          <a:noFill/>
                          <a:ln>
                            <a:noFill/>
                          </a:ln>
                        </pic:spPr>
                      </pic:pic>
                    </a:graphicData>
                  </a:graphic>
                </wp:inline>
              </w:drawing>
            </w:r>
            <w:r w:rsidRPr="002B53C4">
              <w:rPr>
                <w:rFonts w:ascii="Times New Roman" w:eastAsia="Times New Roman" w:hAnsi="Times New Roman" w:cs="Times New Roman"/>
                <w:sz w:val="24"/>
                <w:szCs w:val="24"/>
                <w:lang w:eastAsia="ru-RU"/>
              </w:rPr>
              <w:t> </w:t>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От S/3 до S/2</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bookmarkStart w:id="2" w:name="004"/>
            <w:r w:rsidRPr="002B53C4">
              <w:rPr>
                <w:rFonts w:ascii="Times New Roman" w:eastAsia="Times New Roman" w:hAnsi="Times New Roman" w:cs="Times New Roman"/>
                <w:sz w:val="24"/>
                <w:szCs w:val="24"/>
                <w:lang w:eastAsia="ru-RU"/>
              </w:rPr>
              <w:t>Линии</w:t>
            </w:r>
            <w:bookmarkEnd w:id="2"/>
            <w:r w:rsidRPr="002B53C4">
              <w:rPr>
                <w:rFonts w:ascii="Times New Roman" w:eastAsia="Times New Roman" w:hAnsi="Times New Roman" w:cs="Times New Roman"/>
                <w:sz w:val="24"/>
                <w:szCs w:val="24"/>
                <w:lang w:eastAsia="ru-RU"/>
              </w:rPr>
              <w:t> обрыва</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разграничения вида и разреза</w:t>
            </w:r>
          </w:p>
        </w:tc>
      </w:tr>
      <w:tr w:rsidR="002B53C4" w:rsidRPr="002B53C4" w:rsidTr="00AB2315">
        <w:trPr>
          <w:trHeight w:val="532"/>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4</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Штриховая</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78D15178" wp14:editId="112F5278">
                  <wp:extent cx="1797050" cy="520700"/>
                  <wp:effectExtent l="0" t="0" r="0" b="0"/>
                  <wp:docPr id="4" name="Рисунок 4" descr="Штрихов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Штриховая"/>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7050" cy="520700"/>
                          </a:xfrm>
                          <a:prstGeom prst="rect">
                            <a:avLst/>
                          </a:prstGeom>
                          <a:noFill/>
                          <a:ln>
                            <a:noFill/>
                          </a:ln>
                        </pic:spPr>
                      </pic:pic>
                    </a:graphicData>
                  </a:graphic>
                </wp:inline>
              </w:drawing>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От S/3 до S/2</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bookmarkStart w:id="3" w:name="005"/>
            <w:r w:rsidRPr="002B53C4">
              <w:rPr>
                <w:rFonts w:ascii="Times New Roman" w:eastAsia="Times New Roman" w:hAnsi="Times New Roman" w:cs="Times New Roman"/>
                <w:sz w:val="24"/>
                <w:szCs w:val="24"/>
                <w:lang w:eastAsia="ru-RU"/>
              </w:rPr>
              <w:t>Линии</w:t>
            </w:r>
            <w:bookmarkEnd w:id="3"/>
            <w:r w:rsidRPr="002B53C4">
              <w:rPr>
                <w:rFonts w:ascii="Times New Roman" w:eastAsia="Times New Roman" w:hAnsi="Times New Roman" w:cs="Times New Roman"/>
                <w:sz w:val="24"/>
                <w:szCs w:val="24"/>
                <w:lang w:eastAsia="ru-RU"/>
              </w:rPr>
              <w:t> невидимого контура</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перехода невидимые</w:t>
            </w:r>
          </w:p>
        </w:tc>
      </w:tr>
      <w:tr w:rsidR="002B53C4" w:rsidRPr="002B53C4" w:rsidTr="00AB2315">
        <w:trPr>
          <w:trHeight w:val="927"/>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5</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Штрих - пунктирная тонкая</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5F7B9265" wp14:editId="22AC0D80">
                  <wp:extent cx="1797050" cy="520700"/>
                  <wp:effectExtent l="0" t="0" r="0" b="0"/>
                  <wp:docPr id="5" name="Рисунок 5" descr="Штрих-пунктирная тон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Штрих-пунктирная тонкая"/>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97050" cy="520700"/>
                          </a:xfrm>
                          <a:prstGeom prst="rect">
                            <a:avLst/>
                          </a:prstGeom>
                          <a:noFill/>
                          <a:ln>
                            <a:noFill/>
                          </a:ln>
                        </pic:spPr>
                      </pic:pic>
                    </a:graphicData>
                  </a:graphic>
                </wp:inline>
              </w:drawing>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От S/3 до S/2</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bookmarkStart w:id="4" w:name="006"/>
            <w:r w:rsidRPr="002B53C4">
              <w:rPr>
                <w:rFonts w:ascii="Times New Roman" w:eastAsia="Times New Roman" w:hAnsi="Times New Roman" w:cs="Times New Roman"/>
                <w:sz w:val="24"/>
                <w:szCs w:val="24"/>
                <w:lang w:eastAsia="ru-RU"/>
              </w:rPr>
              <w:t>Линии</w:t>
            </w:r>
            <w:bookmarkEnd w:id="4"/>
            <w:r w:rsidRPr="002B53C4">
              <w:rPr>
                <w:rFonts w:ascii="Times New Roman" w:eastAsia="Times New Roman" w:hAnsi="Times New Roman" w:cs="Times New Roman"/>
                <w:sz w:val="24"/>
                <w:szCs w:val="24"/>
                <w:lang w:eastAsia="ru-RU"/>
              </w:rPr>
              <w:t> осевые и центровые</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сечений, являющиеся осями симметрии для наложенных или вынесенных сечений</w:t>
            </w:r>
          </w:p>
        </w:tc>
      </w:tr>
      <w:tr w:rsidR="002B53C4" w:rsidRPr="002B53C4" w:rsidTr="00AB2315">
        <w:trPr>
          <w:trHeight w:val="1718"/>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6</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Штрих - пунктирная утолщенная</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3D8EB50D" wp14:editId="26C48D7D">
                  <wp:extent cx="1797050" cy="520700"/>
                  <wp:effectExtent l="0" t="0" r="0" b="0"/>
                  <wp:docPr id="6" name="Рисунок 6" descr="Штрих-пунктирная утолщен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Штрих-пунктирная утолщенная"/>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97050" cy="520700"/>
                          </a:xfrm>
                          <a:prstGeom prst="rect">
                            <a:avLst/>
                          </a:prstGeom>
                          <a:noFill/>
                          <a:ln>
                            <a:noFill/>
                          </a:ln>
                        </pic:spPr>
                      </pic:pic>
                    </a:graphicData>
                  </a:graphic>
                </wp:inline>
              </w:drawing>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От S/2 до 2S/3</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bookmarkStart w:id="5" w:name="007"/>
            <w:r w:rsidRPr="002B53C4">
              <w:rPr>
                <w:rFonts w:ascii="Times New Roman" w:eastAsia="Times New Roman" w:hAnsi="Times New Roman" w:cs="Times New Roman"/>
                <w:sz w:val="24"/>
                <w:szCs w:val="24"/>
                <w:lang w:eastAsia="ru-RU"/>
              </w:rPr>
              <w:t>Линии</w:t>
            </w:r>
            <w:bookmarkEnd w:id="5"/>
            <w:r w:rsidRPr="002B53C4">
              <w:rPr>
                <w:rFonts w:ascii="Times New Roman" w:eastAsia="Times New Roman" w:hAnsi="Times New Roman" w:cs="Times New Roman"/>
                <w:sz w:val="24"/>
                <w:szCs w:val="24"/>
                <w:lang w:eastAsia="ru-RU"/>
              </w:rPr>
              <w:t>, обозначающие поверхности, подлежащие термообработке или покрытию</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для изображения элементов, расположенных перед секущей плоскостью ("наложенная проекция")</w:t>
            </w:r>
          </w:p>
        </w:tc>
      </w:tr>
      <w:tr w:rsidR="002B53C4" w:rsidRPr="002B53C4" w:rsidTr="00AB2315">
        <w:trPr>
          <w:trHeight w:val="294"/>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7</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Разомкнутая</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5D74BF1D" wp14:editId="62D4990B">
                  <wp:extent cx="1435100" cy="297815"/>
                  <wp:effectExtent l="0" t="0" r="0" b="6985"/>
                  <wp:docPr id="7" name="Рисунок 7" descr="Разомкнут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азомкнутая"/>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5100" cy="297815"/>
                          </a:xfrm>
                          <a:prstGeom prst="rect">
                            <a:avLst/>
                          </a:prstGeom>
                          <a:noFill/>
                          <a:ln>
                            <a:noFill/>
                          </a:ln>
                        </pic:spPr>
                      </pic:pic>
                    </a:graphicData>
                  </a:graphic>
                </wp:inline>
              </w:drawing>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От S до 1,5 S</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bookmarkStart w:id="6" w:name="008"/>
            <w:r w:rsidRPr="002B53C4">
              <w:rPr>
                <w:rFonts w:ascii="Times New Roman" w:eastAsia="Times New Roman" w:hAnsi="Times New Roman" w:cs="Times New Roman"/>
                <w:sz w:val="24"/>
                <w:szCs w:val="24"/>
                <w:lang w:eastAsia="ru-RU"/>
              </w:rPr>
              <w:t>Линии</w:t>
            </w:r>
            <w:bookmarkEnd w:id="6"/>
            <w:r w:rsidRPr="002B53C4">
              <w:rPr>
                <w:rFonts w:ascii="Times New Roman" w:eastAsia="Times New Roman" w:hAnsi="Times New Roman" w:cs="Times New Roman"/>
                <w:sz w:val="24"/>
                <w:szCs w:val="24"/>
                <w:lang w:eastAsia="ru-RU"/>
              </w:rPr>
              <w:t> сечений</w:t>
            </w:r>
          </w:p>
        </w:tc>
      </w:tr>
      <w:tr w:rsidR="002B53C4" w:rsidRPr="002B53C4" w:rsidTr="00AB2315">
        <w:trPr>
          <w:trHeight w:val="302"/>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8</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bookmarkStart w:id="7" w:name="009"/>
            <w:r w:rsidRPr="002B53C4">
              <w:rPr>
                <w:rFonts w:ascii="Times New Roman" w:eastAsia="Times New Roman" w:hAnsi="Times New Roman" w:cs="Times New Roman"/>
                <w:sz w:val="27"/>
                <w:szCs w:val="27"/>
                <w:lang w:eastAsia="ru-RU"/>
              </w:rPr>
              <w:t>Сплошная</w:t>
            </w:r>
            <w:bookmarkEnd w:id="7"/>
            <w:r w:rsidRPr="002B53C4">
              <w:rPr>
                <w:rFonts w:ascii="Times New Roman" w:eastAsia="Times New Roman" w:hAnsi="Times New Roman" w:cs="Times New Roman"/>
                <w:sz w:val="27"/>
                <w:szCs w:val="27"/>
                <w:lang w:eastAsia="ru-RU"/>
              </w:rPr>
              <w:t> тонкая с изломами</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11002F37" wp14:editId="4F1FF9E4">
                  <wp:extent cx="1360805" cy="180975"/>
                  <wp:effectExtent l="0" t="0" r="0" b="9525"/>
                  <wp:docPr id="8" name="Рисунок 8" descr="Сплошная тонкая с излом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плошная тонкая с изломами"/>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0805" cy="180975"/>
                          </a:xfrm>
                          <a:prstGeom prst="rect">
                            <a:avLst/>
                          </a:prstGeom>
                          <a:noFill/>
                          <a:ln>
                            <a:noFill/>
                          </a:ln>
                        </pic:spPr>
                      </pic:pic>
                    </a:graphicData>
                  </a:graphic>
                </wp:inline>
              </w:drawing>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От S/3 до S/2</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Длинные линии обрыва</w:t>
            </w:r>
          </w:p>
          <w:p w:rsidR="007B1A33" w:rsidRPr="002B53C4" w:rsidRDefault="007B1A33" w:rsidP="002B53C4">
            <w:pPr>
              <w:spacing w:after="0" w:line="240" w:lineRule="auto"/>
              <w:ind w:firstLine="450"/>
              <w:rPr>
                <w:rFonts w:ascii="Times New Roman" w:eastAsia="Times New Roman" w:hAnsi="Times New Roman" w:cs="Times New Roman"/>
                <w:sz w:val="24"/>
                <w:szCs w:val="24"/>
                <w:lang w:eastAsia="ru-RU"/>
              </w:rPr>
            </w:pPr>
          </w:p>
        </w:tc>
      </w:tr>
      <w:tr w:rsidR="002B53C4" w:rsidRPr="002B53C4" w:rsidTr="00AB2315">
        <w:trPr>
          <w:trHeight w:val="1452"/>
          <w:tblCellSpacing w:w="15" w:type="dxa"/>
        </w:trPr>
        <w:tc>
          <w:tcPr>
            <w:tcW w:w="416"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9</w:t>
            </w:r>
          </w:p>
        </w:tc>
        <w:tc>
          <w:tcPr>
            <w:tcW w:w="1732"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Штрих - пунктирная с двумя точками тонкая</w:t>
            </w:r>
          </w:p>
        </w:tc>
        <w:tc>
          <w:tcPr>
            <w:tcW w:w="2491"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noProof/>
                <w:sz w:val="24"/>
                <w:szCs w:val="24"/>
                <w:lang w:eastAsia="ru-RU"/>
              </w:rPr>
              <w:drawing>
                <wp:inline distT="0" distB="0" distL="0" distR="0" wp14:anchorId="18C2806A" wp14:editId="78C51B27">
                  <wp:extent cx="1510030" cy="531495"/>
                  <wp:effectExtent l="0" t="0" r="0" b="1905"/>
                  <wp:docPr id="9" name="Рисунок 9" descr="Штрих-пунктирная с двумя точками тон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Штрих-пунктирная с двумя точками тонкая"/>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10030" cy="531495"/>
                          </a:xfrm>
                          <a:prstGeom prst="rect">
                            <a:avLst/>
                          </a:prstGeom>
                          <a:noFill/>
                          <a:ln>
                            <a:noFill/>
                          </a:ln>
                        </pic:spPr>
                      </pic:pic>
                    </a:graphicData>
                  </a:graphic>
                </wp:inline>
              </w:drawing>
            </w:r>
            <w:r w:rsidRPr="002B53C4">
              <w:rPr>
                <w:rFonts w:ascii="Times New Roman" w:eastAsia="Times New Roman" w:hAnsi="Times New Roman" w:cs="Times New Roman"/>
                <w:sz w:val="24"/>
                <w:szCs w:val="24"/>
                <w:lang w:eastAsia="ru-RU"/>
              </w:rPr>
              <w:t> </w:t>
            </w:r>
          </w:p>
        </w:tc>
        <w:tc>
          <w:tcPr>
            <w:tcW w:w="1228"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7"/>
                <w:szCs w:val="27"/>
                <w:lang w:eastAsia="ru-RU"/>
              </w:rPr>
              <w:t>От S/3 до S/2</w:t>
            </w:r>
          </w:p>
        </w:tc>
        <w:tc>
          <w:tcPr>
            <w:tcW w:w="2090" w:type="dxa"/>
            <w:tcBorders>
              <w:top w:val="outset" w:sz="6" w:space="0" w:color="0000FF"/>
              <w:left w:val="outset" w:sz="6" w:space="0" w:color="0000FF"/>
              <w:bottom w:val="outset" w:sz="6" w:space="0" w:color="0000FF"/>
              <w:right w:val="outset" w:sz="6" w:space="0" w:color="0000FF"/>
            </w:tcBorders>
            <w:vAlign w:val="center"/>
            <w:hideMark/>
          </w:tcPr>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bookmarkStart w:id="8" w:name="010"/>
            <w:r w:rsidRPr="002B53C4">
              <w:rPr>
                <w:rFonts w:ascii="Times New Roman" w:eastAsia="Times New Roman" w:hAnsi="Times New Roman" w:cs="Times New Roman"/>
                <w:sz w:val="24"/>
                <w:szCs w:val="24"/>
                <w:lang w:eastAsia="ru-RU"/>
              </w:rPr>
              <w:t>Линии</w:t>
            </w:r>
            <w:bookmarkEnd w:id="8"/>
            <w:r w:rsidRPr="002B53C4">
              <w:rPr>
                <w:rFonts w:ascii="Times New Roman" w:eastAsia="Times New Roman" w:hAnsi="Times New Roman" w:cs="Times New Roman"/>
                <w:sz w:val="24"/>
                <w:szCs w:val="24"/>
                <w:lang w:eastAsia="ru-RU"/>
              </w:rPr>
              <w:t> сгиба на развертках</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для изображения частей изделия в крайних или промежуточных положениях</w:t>
            </w:r>
          </w:p>
          <w:p w:rsidR="002B53C4" w:rsidRPr="002B53C4" w:rsidRDefault="002B53C4" w:rsidP="002B53C4">
            <w:pPr>
              <w:spacing w:after="0" w:line="240" w:lineRule="auto"/>
              <w:ind w:firstLine="450"/>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Линии для изображения развертки совмещенной с видом</w:t>
            </w:r>
          </w:p>
        </w:tc>
      </w:tr>
    </w:tbl>
    <w:p w:rsidR="002B53C4" w:rsidRPr="002B53C4" w:rsidRDefault="002B53C4" w:rsidP="007B1A33">
      <w:pPr>
        <w:spacing w:after="0" w:line="240" w:lineRule="auto"/>
        <w:ind w:firstLine="525"/>
        <w:jc w:val="both"/>
        <w:rPr>
          <w:rFonts w:ascii="Times New Roman" w:eastAsia="Times New Roman" w:hAnsi="Times New Roman" w:cs="Times New Roman"/>
          <w:color w:val="000000"/>
          <w:sz w:val="27"/>
          <w:szCs w:val="27"/>
          <w:lang w:eastAsia="ru-RU"/>
        </w:rPr>
      </w:pPr>
      <w:bookmarkStart w:id="9" w:name="001"/>
      <w:r w:rsidRPr="002B53C4">
        <w:rPr>
          <w:rFonts w:ascii="Times New Roman" w:eastAsia="Times New Roman" w:hAnsi="Times New Roman" w:cs="Times New Roman"/>
          <w:color w:val="000000"/>
          <w:sz w:val="27"/>
          <w:szCs w:val="27"/>
          <w:lang w:eastAsia="ru-RU"/>
        </w:rPr>
        <w:t>Толщина</w:t>
      </w:r>
      <w:bookmarkEnd w:id="9"/>
      <w:r w:rsidRPr="002B53C4">
        <w:rPr>
          <w:rFonts w:ascii="Times New Roman" w:eastAsia="Times New Roman" w:hAnsi="Times New Roman" w:cs="Times New Roman"/>
          <w:color w:val="000000"/>
          <w:sz w:val="27"/>
          <w:szCs w:val="27"/>
          <w:lang w:eastAsia="ru-RU"/>
        </w:rPr>
        <w:t> сплошной линии </w:t>
      </w:r>
      <w:r w:rsidRPr="002B53C4">
        <w:rPr>
          <w:rFonts w:ascii="Times New Roman" w:eastAsia="Times New Roman" w:hAnsi="Times New Roman" w:cs="Times New Roman"/>
          <w:b/>
          <w:bCs/>
          <w:i/>
          <w:iCs/>
          <w:color w:val="000000"/>
          <w:sz w:val="27"/>
          <w:szCs w:val="27"/>
          <w:lang w:eastAsia="ru-RU"/>
        </w:rPr>
        <w:t>S</w:t>
      </w:r>
      <w:r w:rsidRPr="002B53C4">
        <w:rPr>
          <w:rFonts w:ascii="Times New Roman" w:eastAsia="Times New Roman" w:hAnsi="Times New Roman" w:cs="Times New Roman"/>
          <w:color w:val="000000"/>
          <w:sz w:val="27"/>
          <w:szCs w:val="27"/>
          <w:lang w:eastAsia="ru-RU"/>
        </w:rPr>
        <w:t> должна быть в пределах от 0,5 до 1,4 мм в зависимости от величины и сложности изображения, а также от формата чертежа.</w:t>
      </w:r>
    </w:p>
    <w:p w:rsidR="002B53C4" w:rsidRPr="002B53C4" w:rsidRDefault="002B53C4" w:rsidP="007B1A33">
      <w:pPr>
        <w:spacing w:after="0" w:line="240" w:lineRule="auto"/>
        <w:ind w:firstLine="525"/>
        <w:jc w:val="both"/>
        <w:rPr>
          <w:rFonts w:ascii="Times New Roman" w:eastAsia="Times New Roman" w:hAnsi="Times New Roman" w:cs="Times New Roman"/>
          <w:color w:val="000000"/>
          <w:sz w:val="27"/>
          <w:szCs w:val="27"/>
          <w:lang w:eastAsia="ru-RU"/>
        </w:rPr>
      </w:pPr>
      <w:r w:rsidRPr="002B53C4">
        <w:rPr>
          <w:rFonts w:ascii="Times New Roman" w:eastAsia="Times New Roman" w:hAnsi="Times New Roman" w:cs="Times New Roman"/>
          <w:color w:val="000000"/>
          <w:sz w:val="27"/>
          <w:szCs w:val="27"/>
          <w:lang w:eastAsia="ru-RU"/>
        </w:rPr>
        <w:t>Толщина линий одного и того же типа должна быть одинакова для всех изображений на данном чертеже, вычерчиваемых в одинаковом масштабе.</w:t>
      </w:r>
    </w:p>
    <w:p w:rsidR="002B53C4" w:rsidRDefault="002B53C4" w:rsidP="007B1A33">
      <w:pPr>
        <w:spacing w:after="0" w:line="240" w:lineRule="auto"/>
        <w:ind w:firstLine="525"/>
        <w:jc w:val="both"/>
        <w:rPr>
          <w:rFonts w:ascii="Times New Roman" w:eastAsia="Times New Roman" w:hAnsi="Times New Roman" w:cs="Times New Roman"/>
          <w:color w:val="000000"/>
          <w:sz w:val="27"/>
          <w:szCs w:val="27"/>
          <w:lang w:eastAsia="ru-RU"/>
        </w:rPr>
      </w:pPr>
      <w:r w:rsidRPr="002B53C4">
        <w:rPr>
          <w:rFonts w:ascii="Times New Roman" w:eastAsia="Times New Roman" w:hAnsi="Times New Roman" w:cs="Times New Roman"/>
          <w:color w:val="000000"/>
          <w:sz w:val="27"/>
          <w:szCs w:val="27"/>
          <w:lang w:eastAsia="ru-RU"/>
        </w:rPr>
        <w:t>Длину штрихов в штриховых и штрихпунктирных линиях следует выбирать в зависимости от величины изображения. Штрихи в линии должны быть приблизительно одинаковой длины. Промежутки между штрихами в линии должны быть приблизительно одинаковой длины.</w:t>
      </w:r>
      <w:bookmarkStart w:id="10" w:name="011"/>
      <w:r w:rsidRPr="002B53C4">
        <w:rPr>
          <w:rFonts w:ascii="Times New Roman" w:eastAsia="Times New Roman" w:hAnsi="Times New Roman" w:cs="Times New Roman"/>
          <w:color w:val="000000"/>
          <w:sz w:val="27"/>
          <w:szCs w:val="27"/>
          <w:lang w:eastAsia="ru-RU"/>
        </w:rPr>
        <w:t> Штрих</w:t>
      </w:r>
      <w:bookmarkEnd w:id="10"/>
      <w:r w:rsidRPr="002B53C4">
        <w:rPr>
          <w:rFonts w:ascii="Times New Roman" w:eastAsia="Times New Roman" w:hAnsi="Times New Roman" w:cs="Times New Roman"/>
          <w:color w:val="000000"/>
          <w:sz w:val="27"/>
          <w:szCs w:val="27"/>
          <w:lang w:eastAsia="ru-RU"/>
        </w:rPr>
        <w:t>пунктирные линии должны пересекаться и заканчиваться штрихами.</w:t>
      </w:r>
      <w:bookmarkStart w:id="11" w:name="012"/>
      <w:r w:rsidRPr="002B53C4">
        <w:rPr>
          <w:rFonts w:ascii="Times New Roman" w:eastAsia="Times New Roman" w:hAnsi="Times New Roman" w:cs="Times New Roman"/>
          <w:color w:val="000000"/>
          <w:sz w:val="27"/>
          <w:szCs w:val="27"/>
          <w:lang w:eastAsia="ru-RU"/>
        </w:rPr>
        <w:t> Штрих</w:t>
      </w:r>
      <w:bookmarkEnd w:id="11"/>
      <w:r w:rsidRPr="002B53C4">
        <w:rPr>
          <w:rFonts w:ascii="Times New Roman" w:eastAsia="Times New Roman" w:hAnsi="Times New Roman" w:cs="Times New Roman"/>
          <w:color w:val="000000"/>
          <w:sz w:val="27"/>
          <w:szCs w:val="27"/>
          <w:lang w:eastAsia="ru-RU"/>
        </w:rPr>
        <w:t>пунктирные линии, применяемые в качестве центровых, следует заменять сплошными тонкими линиями, если диаметры окружности или размеры других геометрических фигур в изображении менее 12 мм.</w:t>
      </w:r>
    </w:p>
    <w:p w:rsidR="007B1A33" w:rsidRDefault="007B1A33" w:rsidP="007B1A33">
      <w:pPr>
        <w:spacing w:after="0" w:line="240" w:lineRule="auto"/>
        <w:ind w:firstLine="525"/>
        <w:jc w:val="both"/>
        <w:rPr>
          <w:rFonts w:ascii="Times New Roman" w:eastAsia="Times New Roman" w:hAnsi="Times New Roman" w:cs="Times New Roman"/>
          <w:color w:val="000000"/>
          <w:sz w:val="27"/>
          <w:szCs w:val="27"/>
          <w:lang w:eastAsia="ru-RU"/>
        </w:rPr>
      </w:pPr>
    </w:p>
    <w:p w:rsidR="007B1A33" w:rsidRDefault="007B1A33" w:rsidP="007B1A33">
      <w:pPr>
        <w:spacing w:after="0" w:line="240" w:lineRule="auto"/>
        <w:ind w:firstLine="525"/>
        <w:jc w:val="both"/>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Задание:</w:t>
      </w:r>
    </w:p>
    <w:p w:rsidR="007B1A33" w:rsidRDefault="007B1A33" w:rsidP="007B1A33">
      <w:pPr>
        <w:spacing w:after="0" w:line="240" w:lineRule="auto"/>
        <w:ind w:firstLine="525"/>
        <w:jc w:val="both"/>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1. В тетради в клетку выполнить таблицу 1. Изображение линий выполнить карандашом, строго соблюдая указанные размеры. Изучить название и назначение линий.</w:t>
      </w:r>
    </w:p>
    <w:p w:rsidR="007B1A33" w:rsidRDefault="007B1A33" w:rsidP="007B1A33">
      <w:pPr>
        <w:spacing w:after="0" w:line="240" w:lineRule="auto"/>
        <w:ind w:firstLine="525"/>
        <w:jc w:val="both"/>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2. Ответить на контрольные вопросы письменно.</w:t>
      </w:r>
    </w:p>
    <w:p w:rsidR="00FE355A" w:rsidRDefault="00FE355A" w:rsidP="007B1A33">
      <w:pPr>
        <w:spacing w:after="0" w:line="240" w:lineRule="auto"/>
        <w:ind w:firstLine="525"/>
        <w:jc w:val="both"/>
        <w:rPr>
          <w:rFonts w:ascii="Times New Roman" w:eastAsia="Times New Roman" w:hAnsi="Times New Roman" w:cs="Times New Roman"/>
          <w:color w:val="000000"/>
          <w:sz w:val="27"/>
          <w:szCs w:val="27"/>
          <w:lang w:eastAsia="ru-RU"/>
        </w:rPr>
      </w:pPr>
    </w:p>
    <w:p w:rsidR="007B1A33" w:rsidRPr="002B53C4" w:rsidRDefault="007B1A33" w:rsidP="007B1A33">
      <w:pPr>
        <w:spacing w:after="0" w:line="240" w:lineRule="auto"/>
        <w:ind w:firstLine="525"/>
        <w:jc w:val="both"/>
        <w:rPr>
          <w:rFonts w:ascii="Times New Roman" w:eastAsia="Times New Roman" w:hAnsi="Times New Roman" w:cs="Times New Roman"/>
          <w:color w:val="000000"/>
          <w:sz w:val="27"/>
          <w:szCs w:val="27"/>
          <w:lang w:eastAsia="ru-RU"/>
        </w:rPr>
      </w:pPr>
    </w:p>
    <w:p w:rsidR="002B53C4" w:rsidRDefault="007B1A33" w:rsidP="002B53C4">
      <w:pPr>
        <w:jc w:val="both"/>
        <w:rPr>
          <w:rFonts w:ascii="Times New Roman" w:hAnsi="Times New Roman" w:cs="Times New Roman"/>
          <w:sz w:val="28"/>
          <w:szCs w:val="28"/>
        </w:rPr>
      </w:pPr>
      <w:r>
        <w:rPr>
          <w:rFonts w:ascii="Times New Roman" w:hAnsi="Times New Roman" w:cs="Times New Roman"/>
          <w:sz w:val="28"/>
          <w:szCs w:val="28"/>
        </w:rPr>
        <w:t xml:space="preserve"> Контрольные вопросы:</w:t>
      </w:r>
    </w:p>
    <w:p w:rsidR="007B1A33" w:rsidRDefault="007B1A33" w:rsidP="002B53C4">
      <w:pPr>
        <w:jc w:val="both"/>
        <w:rPr>
          <w:rFonts w:ascii="Times New Roman" w:eastAsia="Times New Roman" w:hAnsi="Times New Roman" w:cs="Times New Roman"/>
          <w:color w:val="000000"/>
          <w:sz w:val="27"/>
          <w:szCs w:val="27"/>
          <w:lang w:eastAsia="ru-RU"/>
        </w:rPr>
      </w:pPr>
      <w:r>
        <w:rPr>
          <w:rFonts w:ascii="Times New Roman" w:hAnsi="Times New Roman" w:cs="Times New Roman"/>
          <w:sz w:val="28"/>
          <w:szCs w:val="28"/>
        </w:rPr>
        <w:t xml:space="preserve">1. Что такое </w:t>
      </w:r>
      <w:proofErr w:type="gramStart"/>
      <w:r w:rsidRPr="002B53C4">
        <w:rPr>
          <w:rFonts w:ascii="Times New Roman" w:eastAsia="Times New Roman" w:hAnsi="Times New Roman" w:cs="Times New Roman"/>
          <w:b/>
          <w:bCs/>
          <w:i/>
          <w:iCs/>
          <w:color w:val="000000"/>
          <w:sz w:val="27"/>
          <w:szCs w:val="27"/>
          <w:lang w:eastAsia="ru-RU"/>
        </w:rPr>
        <w:t>S</w:t>
      </w:r>
      <w:r w:rsidRPr="002B53C4">
        <w:rPr>
          <w:rFonts w:ascii="Times New Roman" w:eastAsia="Times New Roman" w:hAnsi="Times New Roman" w:cs="Times New Roman"/>
          <w:color w:val="000000"/>
          <w:sz w:val="27"/>
          <w:szCs w:val="27"/>
          <w:lang w:eastAsia="ru-RU"/>
        </w:rPr>
        <w:t> </w:t>
      </w:r>
      <w:r>
        <w:rPr>
          <w:rFonts w:ascii="Times New Roman" w:eastAsia="Times New Roman" w:hAnsi="Times New Roman" w:cs="Times New Roman"/>
          <w:color w:val="000000"/>
          <w:sz w:val="27"/>
          <w:szCs w:val="27"/>
          <w:lang w:eastAsia="ru-RU"/>
        </w:rPr>
        <w:t>?</w:t>
      </w:r>
      <w:proofErr w:type="gramEnd"/>
    </w:p>
    <w:p w:rsidR="007B1A33" w:rsidRDefault="007B1A33" w:rsidP="002B53C4">
      <w:pPr>
        <w:jc w:val="both"/>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 xml:space="preserve">2. Чему равна </w:t>
      </w:r>
      <w:proofErr w:type="gramStart"/>
      <w:r w:rsidRPr="002B53C4">
        <w:rPr>
          <w:rFonts w:ascii="Times New Roman" w:eastAsia="Times New Roman" w:hAnsi="Times New Roman" w:cs="Times New Roman"/>
          <w:b/>
          <w:bCs/>
          <w:i/>
          <w:iCs/>
          <w:color w:val="000000"/>
          <w:sz w:val="27"/>
          <w:szCs w:val="27"/>
          <w:lang w:eastAsia="ru-RU"/>
        </w:rPr>
        <w:t>S</w:t>
      </w:r>
      <w:r w:rsidRPr="002B53C4">
        <w:rPr>
          <w:rFonts w:ascii="Times New Roman" w:eastAsia="Times New Roman" w:hAnsi="Times New Roman" w:cs="Times New Roman"/>
          <w:color w:val="000000"/>
          <w:sz w:val="27"/>
          <w:szCs w:val="27"/>
          <w:lang w:eastAsia="ru-RU"/>
        </w:rPr>
        <w:t> </w:t>
      </w:r>
      <w:r>
        <w:rPr>
          <w:rFonts w:ascii="Times New Roman" w:eastAsia="Times New Roman" w:hAnsi="Times New Roman" w:cs="Times New Roman"/>
          <w:color w:val="000000"/>
          <w:sz w:val="27"/>
          <w:szCs w:val="27"/>
          <w:lang w:eastAsia="ru-RU"/>
        </w:rPr>
        <w:t>?</w:t>
      </w:r>
      <w:proofErr w:type="gramEnd"/>
    </w:p>
    <w:p w:rsidR="007B1A33" w:rsidRDefault="007B1A33" w:rsidP="002B53C4">
      <w:pPr>
        <w:jc w:val="both"/>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3. По какому стандарту выполнено изображение и назначение линий?</w:t>
      </w:r>
    </w:p>
    <w:p w:rsidR="007B1A33" w:rsidRDefault="007B1A33" w:rsidP="002B53C4">
      <w:pPr>
        <w:jc w:val="both"/>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 xml:space="preserve">4. Какой линии соответствует размер </w:t>
      </w:r>
      <w:proofErr w:type="gramStart"/>
      <w:r w:rsidR="009B78BC" w:rsidRPr="002B53C4">
        <w:rPr>
          <w:rFonts w:ascii="Times New Roman" w:eastAsia="Times New Roman" w:hAnsi="Times New Roman" w:cs="Times New Roman"/>
          <w:b/>
          <w:bCs/>
          <w:i/>
          <w:iCs/>
          <w:color w:val="000000"/>
          <w:sz w:val="27"/>
          <w:szCs w:val="27"/>
          <w:lang w:eastAsia="ru-RU"/>
        </w:rPr>
        <w:t>S</w:t>
      </w:r>
      <w:r w:rsidR="009B78BC" w:rsidRPr="002B53C4">
        <w:rPr>
          <w:rFonts w:ascii="Times New Roman" w:eastAsia="Times New Roman" w:hAnsi="Times New Roman" w:cs="Times New Roman"/>
          <w:color w:val="000000"/>
          <w:sz w:val="27"/>
          <w:szCs w:val="27"/>
          <w:lang w:eastAsia="ru-RU"/>
        </w:rPr>
        <w:t> </w:t>
      </w:r>
      <w:r w:rsidR="009B78BC">
        <w:rPr>
          <w:rFonts w:ascii="Times New Roman" w:eastAsia="Times New Roman" w:hAnsi="Times New Roman" w:cs="Times New Roman"/>
          <w:color w:val="000000"/>
          <w:sz w:val="27"/>
          <w:szCs w:val="27"/>
          <w:lang w:eastAsia="ru-RU"/>
        </w:rPr>
        <w:t>?</w:t>
      </w:r>
      <w:proofErr w:type="gramEnd"/>
    </w:p>
    <w:p w:rsidR="00FE355A" w:rsidRPr="00FE355A" w:rsidRDefault="009B78BC" w:rsidP="002B53C4">
      <w:pPr>
        <w:jc w:val="both"/>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5. Где применяется сплошная основная линия?</w:t>
      </w:r>
    </w:p>
    <w:p w:rsidR="00FE355A" w:rsidRDefault="00FE355A" w:rsidP="002B53C4">
      <w:pPr>
        <w:jc w:val="both"/>
        <w:rPr>
          <w:rFonts w:ascii="Times New Roman" w:hAnsi="Times New Roman" w:cs="Times New Roman"/>
          <w:sz w:val="28"/>
          <w:szCs w:val="28"/>
        </w:rPr>
      </w:pPr>
    </w:p>
    <w:p w:rsidR="007C0ADE" w:rsidRDefault="007C0ADE" w:rsidP="007C0ADE">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2</w:t>
      </w:r>
    </w:p>
    <w:p w:rsidR="007C0ADE" w:rsidRDefault="007C0ADE" w:rsidP="007C0ADE">
      <w:pPr>
        <w:jc w:val="center"/>
        <w:rPr>
          <w:rFonts w:ascii="Times New Roman" w:hAnsi="Times New Roman" w:cs="Times New Roman"/>
          <w:b/>
          <w:sz w:val="32"/>
          <w:szCs w:val="32"/>
        </w:rPr>
      </w:pPr>
      <w:r>
        <w:rPr>
          <w:rFonts w:ascii="Times New Roman" w:hAnsi="Times New Roman" w:cs="Times New Roman"/>
          <w:b/>
          <w:sz w:val="32"/>
          <w:szCs w:val="32"/>
        </w:rPr>
        <w:t xml:space="preserve">Тема: </w:t>
      </w:r>
      <w:r w:rsidR="00C13C26">
        <w:rPr>
          <w:rFonts w:ascii="Times New Roman" w:hAnsi="Times New Roman" w:cs="Times New Roman"/>
          <w:b/>
          <w:sz w:val="32"/>
          <w:szCs w:val="32"/>
        </w:rPr>
        <w:t xml:space="preserve">Форматы. </w:t>
      </w:r>
      <w:r>
        <w:rPr>
          <w:rFonts w:ascii="Times New Roman" w:hAnsi="Times New Roman" w:cs="Times New Roman"/>
          <w:b/>
          <w:sz w:val="32"/>
          <w:szCs w:val="32"/>
        </w:rPr>
        <w:t>Масштабы. Основные надписи</w:t>
      </w:r>
    </w:p>
    <w:p w:rsidR="007C0ADE" w:rsidRDefault="007C0ADE" w:rsidP="007C0ADE">
      <w:pPr>
        <w:jc w:val="both"/>
        <w:rPr>
          <w:rFonts w:ascii="Times New Roman" w:hAnsi="Times New Roman" w:cs="Times New Roman"/>
          <w:b/>
          <w:sz w:val="32"/>
          <w:szCs w:val="32"/>
        </w:rPr>
      </w:pPr>
    </w:p>
    <w:p w:rsidR="007C0ADE" w:rsidRDefault="007C0ADE" w:rsidP="0099208F">
      <w:pPr>
        <w:ind w:firstLine="708"/>
        <w:jc w:val="both"/>
        <w:rPr>
          <w:rFonts w:ascii="Times New Roman" w:hAnsi="Times New Roman" w:cs="Times New Roman"/>
          <w:sz w:val="28"/>
          <w:szCs w:val="28"/>
        </w:rPr>
      </w:pPr>
      <w:r>
        <w:rPr>
          <w:rFonts w:ascii="Times New Roman" w:hAnsi="Times New Roman" w:cs="Times New Roman"/>
          <w:sz w:val="28"/>
          <w:szCs w:val="28"/>
        </w:rPr>
        <w:t>Цель занятия:</w:t>
      </w:r>
      <w:r w:rsidR="00C13C26">
        <w:rPr>
          <w:rFonts w:ascii="Times New Roman" w:hAnsi="Times New Roman" w:cs="Times New Roman"/>
          <w:sz w:val="28"/>
          <w:szCs w:val="28"/>
        </w:rPr>
        <w:t xml:space="preserve"> Изучить форматы, масштабы и основные надписи.</w:t>
      </w:r>
    </w:p>
    <w:p w:rsidR="0099208F" w:rsidRDefault="0099208F" w:rsidP="0099208F">
      <w:pPr>
        <w:jc w:val="both"/>
        <w:rPr>
          <w:rFonts w:ascii="Times New Roman" w:hAnsi="Times New Roman" w:cs="Times New Roman"/>
          <w:sz w:val="28"/>
          <w:szCs w:val="28"/>
        </w:rPr>
      </w:pPr>
      <w:r>
        <w:rPr>
          <w:rFonts w:ascii="Times New Roman" w:hAnsi="Times New Roman" w:cs="Times New Roman"/>
          <w:b/>
          <w:sz w:val="32"/>
          <w:szCs w:val="32"/>
        </w:rPr>
        <w:tab/>
      </w:r>
      <w:r w:rsidRPr="0099208F">
        <w:rPr>
          <w:rFonts w:ascii="Times New Roman" w:hAnsi="Times New Roman" w:cs="Times New Roman"/>
          <w:sz w:val="28"/>
          <w:szCs w:val="28"/>
        </w:rPr>
        <w:t>Теоретическая часть</w:t>
      </w:r>
      <w:r>
        <w:rPr>
          <w:rFonts w:ascii="Times New Roman" w:hAnsi="Times New Roman" w:cs="Times New Roman"/>
          <w:sz w:val="28"/>
          <w:szCs w:val="28"/>
        </w:rPr>
        <w:t>.</w:t>
      </w:r>
      <w:r w:rsidRPr="0099208F">
        <w:rPr>
          <w:rFonts w:ascii="Times New Roman" w:hAnsi="Times New Roman" w:cs="Times New Roman"/>
          <w:sz w:val="32"/>
          <w:szCs w:val="32"/>
        </w:rPr>
        <w:t xml:space="preserve"> </w:t>
      </w:r>
      <w:r w:rsidRPr="0099208F">
        <w:rPr>
          <w:rFonts w:ascii="Times New Roman" w:hAnsi="Times New Roman" w:cs="Times New Roman"/>
          <w:sz w:val="28"/>
          <w:szCs w:val="28"/>
        </w:rPr>
        <w:t>Конструкторские графические</w:t>
      </w:r>
      <w:r>
        <w:rPr>
          <w:rFonts w:ascii="Times New Roman" w:hAnsi="Times New Roman" w:cs="Times New Roman"/>
          <w:sz w:val="24"/>
          <w:szCs w:val="24"/>
        </w:rPr>
        <w:t xml:space="preserve"> </w:t>
      </w:r>
      <w:r w:rsidRPr="0099208F">
        <w:rPr>
          <w:rFonts w:ascii="Times New Roman" w:hAnsi="Times New Roman" w:cs="Times New Roman"/>
          <w:sz w:val="28"/>
          <w:szCs w:val="28"/>
        </w:rPr>
        <w:t>документы выполняются строго на стандартном формате листов чертежной бумаги (ватман).</w:t>
      </w:r>
      <w:r w:rsidR="006C78BA">
        <w:rPr>
          <w:rFonts w:ascii="Times New Roman" w:hAnsi="Times New Roman" w:cs="Times New Roman"/>
          <w:sz w:val="28"/>
          <w:szCs w:val="28"/>
        </w:rPr>
        <w:t xml:space="preserve"> Текстовые конструкторские документы выполняют на бумаге формата А4. Форматы листов представлены в таблице 1 и на рисунке 1.</w:t>
      </w:r>
    </w:p>
    <w:p w:rsidR="00FE355A" w:rsidRDefault="00FE355A" w:rsidP="0099208F">
      <w:pPr>
        <w:jc w:val="both"/>
        <w:rPr>
          <w:rFonts w:ascii="Times New Roman" w:hAnsi="Times New Roman" w:cs="Times New Roman"/>
          <w:sz w:val="32"/>
          <w:szCs w:val="32"/>
        </w:rPr>
      </w:pPr>
    </w:p>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Таблица 1 – Форматы листов</w:t>
      </w:r>
    </w:p>
    <w:tbl>
      <w:tblPr>
        <w:tblW w:w="9512" w:type="dxa"/>
        <w:shd w:val="clear" w:color="auto" w:fill="FFFFFF"/>
        <w:tblCellMar>
          <w:left w:w="0" w:type="dxa"/>
          <w:right w:w="0" w:type="dxa"/>
        </w:tblCellMar>
        <w:tblLook w:val="04A0" w:firstRow="1" w:lastRow="0" w:firstColumn="1" w:lastColumn="0" w:noHBand="0" w:noVBand="1"/>
      </w:tblPr>
      <w:tblGrid>
        <w:gridCol w:w="4242"/>
        <w:gridCol w:w="5270"/>
      </w:tblGrid>
      <w:tr w:rsidR="0099208F" w:rsidRPr="0099208F" w:rsidTr="00FE355A">
        <w:trPr>
          <w:trHeight w:val="440"/>
        </w:trPr>
        <w:tc>
          <w:tcPr>
            <w:tcW w:w="4242" w:type="dxa"/>
            <w:tcBorders>
              <w:top w:val="single" w:sz="6" w:space="0" w:color="000000"/>
              <w:left w:val="single" w:sz="6" w:space="0" w:color="000000"/>
              <w:bottom w:val="single" w:sz="6" w:space="0" w:color="000000"/>
              <w:right w:val="nil"/>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Обозначение формата</w:t>
            </w:r>
          </w:p>
        </w:tc>
        <w:tc>
          <w:tcPr>
            <w:tcW w:w="52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Размеры сторон формата, мм</w:t>
            </w:r>
          </w:p>
        </w:tc>
      </w:tr>
      <w:tr w:rsidR="0099208F" w:rsidRPr="0099208F" w:rsidTr="00FE355A">
        <w:trPr>
          <w:trHeight w:val="431"/>
        </w:trPr>
        <w:tc>
          <w:tcPr>
            <w:tcW w:w="4242" w:type="dxa"/>
            <w:tcBorders>
              <w:top w:val="nil"/>
              <w:left w:val="single" w:sz="6" w:space="0" w:color="000000"/>
              <w:bottom w:val="nil"/>
              <w:right w:val="nil"/>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А0</w:t>
            </w:r>
          </w:p>
        </w:tc>
        <w:tc>
          <w:tcPr>
            <w:tcW w:w="5270"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841х1189</w:t>
            </w:r>
          </w:p>
        </w:tc>
      </w:tr>
      <w:tr w:rsidR="0099208F" w:rsidRPr="0099208F" w:rsidTr="00FE355A">
        <w:trPr>
          <w:trHeight w:val="440"/>
        </w:trPr>
        <w:tc>
          <w:tcPr>
            <w:tcW w:w="4242" w:type="dxa"/>
            <w:tcBorders>
              <w:top w:val="nil"/>
              <w:left w:val="single" w:sz="6" w:space="0" w:color="000000"/>
              <w:bottom w:val="nil"/>
              <w:right w:val="nil"/>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А1</w:t>
            </w:r>
          </w:p>
        </w:tc>
        <w:tc>
          <w:tcPr>
            <w:tcW w:w="5270"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594х 841</w:t>
            </w:r>
          </w:p>
        </w:tc>
      </w:tr>
      <w:tr w:rsidR="0099208F" w:rsidRPr="0099208F" w:rsidTr="00FE355A">
        <w:trPr>
          <w:trHeight w:val="440"/>
        </w:trPr>
        <w:tc>
          <w:tcPr>
            <w:tcW w:w="4242" w:type="dxa"/>
            <w:tcBorders>
              <w:top w:val="nil"/>
              <w:left w:val="single" w:sz="6" w:space="0" w:color="000000"/>
              <w:bottom w:val="nil"/>
              <w:right w:val="nil"/>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А2</w:t>
            </w:r>
          </w:p>
        </w:tc>
        <w:tc>
          <w:tcPr>
            <w:tcW w:w="5270"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420х594</w:t>
            </w:r>
          </w:p>
        </w:tc>
      </w:tr>
      <w:tr w:rsidR="0099208F" w:rsidRPr="0099208F" w:rsidTr="00FE355A">
        <w:trPr>
          <w:trHeight w:val="431"/>
        </w:trPr>
        <w:tc>
          <w:tcPr>
            <w:tcW w:w="4242" w:type="dxa"/>
            <w:tcBorders>
              <w:top w:val="nil"/>
              <w:left w:val="single" w:sz="6" w:space="0" w:color="000000"/>
              <w:bottom w:val="nil"/>
              <w:right w:val="nil"/>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А3</w:t>
            </w:r>
          </w:p>
        </w:tc>
        <w:tc>
          <w:tcPr>
            <w:tcW w:w="5270"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297х420</w:t>
            </w:r>
          </w:p>
        </w:tc>
      </w:tr>
      <w:tr w:rsidR="0099208F" w:rsidRPr="0099208F" w:rsidTr="00FE355A">
        <w:trPr>
          <w:trHeight w:val="440"/>
        </w:trPr>
        <w:tc>
          <w:tcPr>
            <w:tcW w:w="4242" w:type="dxa"/>
            <w:tcBorders>
              <w:top w:val="nil"/>
              <w:left w:val="single" w:sz="6" w:space="0" w:color="000000"/>
              <w:bottom w:val="nil"/>
              <w:right w:val="nil"/>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А4</w:t>
            </w:r>
          </w:p>
        </w:tc>
        <w:tc>
          <w:tcPr>
            <w:tcW w:w="5270" w:type="dxa"/>
            <w:tcBorders>
              <w:top w:val="nil"/>
              <w:left w:val="single" w:sz="6" w:space="0" w:color="000000"/>
              <w:bottom w:val="nil"/>
              <w:right w:val="single" w:sz="6" w:space="0" w:color="000000"/>
            </w:tcBorders>
            <w:shd w:val="clear" w:color="auto" w:fill="FFFFFF"/>
            <w:tcMar>
              <w:top w:w="0" w:type="dxa"/>
              <w:left w:w="149" w:type="dxa"/>
              <w:bottom w:w="0" w:type="dxa"/>
              <w:right w:w="149" w:type="dxa"/>
            </w:tcMa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210х297</w:t>
            </w:r>
          </w:p>
        </w:tc>
      </w:tr>
      <w:tr w:rsidR="0099208F" w:rsidRPr="0099208F" w:rsidTr="00FE355A">
        <w:trPr>
          <w:trHeight w:val="85"/>
        </w:trPr>
        <w:tc>
          <w:tcPr>
            <w:tcW w:w="4242" w:type="dxa"/>
            <w:tcBorders>
              <w:top w:val="nil"/>
              <w:left w:val="single" w:sz="6" w:space="0" w:color="000000"/>
              <w:bottom w:val="single" w:sz="6" w:space="0" w:color="000000"/>
              <w:right w:val="nil"/>
            </w:tcBorders>
            <w:shd w:val="clear" w:color="auto" w:fill="FFFFFF"/>
            <w:tcMar>
              <w:top w:w="0" w:type="dxa"/>
              <w:left w:w="149" w:type="dxa"/>
              <w:bottom w:w="0" w:type="dxa"/>
              <w:right w:w="149" w:type="dxa"/>
            </w:tcMar>
          </w:tcPr>
          <w:p w:rsidR="0099208F" w:rsidRPr="0099208F" w:rsidRDefault="0099208F" w:rsidP="0099208F">
            <w:pPr>
              <w:rPr>
                <w:rFonts w:ascii="Times New Roman" w:hAnsi="Times New Roman" w:cs="Times New Roman"/>
                <w:sz w:val="28"/>
                <w:szCs w:val="28"/>
              </w:rPr>
            </w:pPr>
          </w:p>
        </w:tc>
        <w:tc>
          <w:tcPr>
            <w:tcW w:w="5270" w:type="dxa"/>
            <w:tcBorders>
              <w:top w:val="nil"/>
              <w:left w:val="single" w:sz="6" w:space="0" w:color="000000"/>
              <w:bottom w:val="single" w:sz="6" w:space="0" w:color="000000"/>
              <w:right w:val="single" w:sz="6" w:space="0" w:color="000000"/>
            </w:tcBorders>
            <w:shd w:val="clear" w:color="auto" w:fill="FFFFFF"/>
            <w:tcMar>
              <w:top w:w="0" w:type="dxa"/>
              <w:left w:w="149" w:type="dxa"/>
              <w:bottom w:w="0" w:type="dxa"/>
              <w:right w:w="149" w:type="dxa"/>
            </w:tcMar>
          </w:tcPr>
          <w:p w:rsidR="0099208F" w:rsidRPr="0099208F" w:rsidRDefault="0099208F" w:rsidP="0099208F">
            <w:pPr>
              <w:rPr>
                <w:rFonts w:ascii="Times New Roman" w:hAnsi="Times New Roman" w:cs="Times New Roman"/>
                <w:sz w:val="28"/>
                <w:szCs w:val="28"/>
              </w:rPr>
            </w:pPr>
          </w:p>
        </w:tc>
      </w:tr>
    </w:tbl>
    <w:p w:rsidR="0099208F" w:rsidRPr="0099208F" w:rsidRDefault="0099208F" w:rsidP="0099208F">
      <w:pPr>
        <w:rPr>
          <w:rFonts w:ascii="Times New Roman" w:hAnsi="Times New Roman" w:cs="Times New Roman"/>
          <w:sz w:val="28"/>
          <w:szCs w:val="28"/>
        </w:rPr>
      </w:pPr>
    </w:p>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b/>
          <w:bCs/>
          <w:i/>
          <w:iCs/>
          <w:sz w:val="28"/>
          <w:szCs w:val="28"/>
        </w:rPr>
        <w:t>Масштаб</w:t>
      </w:r>
      <w:r w:rsidRPr="0099208F">
        <w:rPr>
          <w:rFonts w:ascii="Times New Roman" w:hAnsi="Times New Roman" w:cs="Times New Roman"/>
          <w:sz w:val="28"/>
          <w:szCs w:val="28"/>
        </w:rPr>
        <w:t> - это отношение размеров изображенного на чертеже предмета к его действительным размерам.</w:t>
      </w:r>
    </w:p>
    <w:p w:rsid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При выполнении чертежа обязательно применение масштаба. ГОСТ 2.302-68 предусматривает следующие масштабы:</w:t>
      </w:r>
    </w:p>
    <w:p w:rsidR="00FE355A" w:rsidRPr="0099208F" w:rsidRDefault="00FE355A" w:rsidP="0099208F">
      <w:pPr>
        <w:rPr>
          <w:rFonts w:ascii="Times New Roman" w:hAnsi="Times New Roman" w:cs="Times New Roman"/>
          <w:sz w:val="28"/>
          <w:szCs w:val="28"/>
        </w:rPr>
      </w:pP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953"/>
        <w:gridCol w:w="6386"/>
      </w:tblGrid>
      <w:tr w:rsidR="0099208F" w:rsidRPr="0099208F" w:rsidTr="00AB2315">
        <w:trPr>
          <w:trHeight w:val="675"/>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Масштабы уменьшения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1:2, 1:2,5; 1:4, 1:5, 1:10, 1:15, 1:20, 1:25, 1:40, 1:50, 1:75, 1:100, 1:200, 1:400, 1:500, 1:800, 1:1000</w:t>
            </w:r>
          </w:p>
        </w:tc>
      </w:tr>
      <w:tr w:rsidR="0099208F" w:rsidRPr="0099208F" w:rsidTr="00AB2315">
        <w:trPr>
          <w:trHeight w:val="675"/>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Натуральная величина</w:t>
            </w:r>
          </w:p>
        </w:tc>
        <w:tc>
          <w:tcPr>
            <w:tcW w:w="0" w:type="auto"/>
            <w:tcBorders>
              <w:top w:val="outset" w:sz="6" w:space="0" w:color="auto"/>
              <w:left w:val="outset" w:sz="6" w:space="0" w:color="auto"/>
              <w:bottom w:val="outset" w:sz="6" w:space="0" w:color="auto"/>
              <w:right w:val="outset" w:sz="6" w:space="0" w:color="auto"/>
            </w:tcBorders>
            <w:vAlign w:val="cente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1:1</w:t>
            </w:r>
          </w:p>
        </w:tc>
      </w:tr>
      <w:tr w:rsidR="0099208F" w:rsidRPr="0099208F" w:rsidTr="00AB2315">
        <w:trPr>
          <w:trHeight w:val="675"/>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Масштабы увеличения</w:t>
            </w:r>
          </w:p>
        </w:tc>
        <w:tc>
          <w:tcPr>
            <w:tcW w:w="0" w:type="auto"/>
            <w:tcBorders>
              <w:top w:val="outset" w:sz="6" w:space="0" w:color="auto"/>
              <w:left w:val="outset" w:sz="6" w:space="0" w:color="auto"/>
              <w:bottom w:val="outset" w:sz="6" w:space="0" w:color="auto"/>
              <w:right w:val="outset" w:sz="6" w:space="0" w:color="auto"/>
            </w:tcBorders>
            <w:vAlign w:val="center"/>
            <w:hideMark/>
          </w:tcPr>
          <w:p w:rsidR="0099208F" w:rsidRPr="0099208F" w:rsidRDefault="0099208F" w:rsidP="0099208F">
            <w:pPr>
              <w:rPr>
                <w:rFonts w:ascii="Times New Roman" w:hAnsi="Times New Roman" w:cs="Times New Roman"/>
                <w:sz w:val="28"/>
                <w:szCs w:val="28"/>
              </w:rPr>
            </w:pPr>
            <w:r w:rsidRPr="0099208F">
              <w:rPr>
                <w:rFonts w:ascii="Times New Roman" w:hAnsi="Times New Roman" w:cs="Times New Roman"/>
                <w:sz w:val="28"/>
                <w:szCs w:val="28"/>
              </w:rPr>
              <w:t>2:1, 2,5:1, 4:1, 5:1, 10:1, 20:1, 40:1, 50:1, 100:1</w:t>
            </w:r>
          </w:p>
        </w:tc>
      </w:tr>
    </w:tbl>
    <w:p w:rsidR="00C13C26" w:rsidRPr="0099208F" w:rsidRDefault="00C13C26" w:rsidP="007C0ADE">
      <w:pPr>
        <w:jc w:val="both"/>
        <w:rPr>
          <w:rFonts w:ascii="Times New Roman" w:hAnsi="Times New Roman" w:cs="Times New Roman"/>
          <w:sz w:val="28"/>
          <w:szCs w:val="28"/>
        </w:rPr>
      </w:pPr>
    </w:p>
    <w:p w:rsidR="0099208F" w:rsidRDefault="0099208F" w:rsidP="007C0ADE">
      <w:pPr>
        <w:jc w:val="both"/>
        <w:rPr>
          <w:rFonts w:ascii="Times New Roman" w:hAnsi="Times New Roman" w:cs="Times New Roman"/>
          <w:sz w:val="28"/>
          <w:szCs w:val="28"/>
        </w:rPr>
      </w:pPr>
      <w:r>
        <w:rPr>
          <w:noProof/>
          <w:lang w:eastAsia="ru-RU"/>
        </w:rPr>
        <w:drawing>
          <wp:inline distT="0" distB="0" distL="0" distR="0" wp14:anchorId="1EC95B24" wp14:editId="2DBA2A41">
            <wp:extent cx="4901565" cy="5380355"/>
            <wp:effectExtent l="0" t="0" r="0" b="0"/>
            <wp:docPr id="16" name="Рисунок 16" descr="ÐÐ°ÑÑÐ¸Ð½ÐºÐ¸ Ð¿Ð¾ Ð·Ð°Ð¿ÑÐ¾ÑÑ ÐÐ¡ÐÐ. ÐÐ¸Ð´Ñ Ð»Ð¸Ð½Ð¸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ÐÐ°ÑÑÐ¸Ð½ÐºÐ¸ Ð¿Ð¾ Ð·Ð°Ð¿ÑÐ¾ÑÑ ÐÐ¡ÐÐ. ÐÐ¸Ð´Ñ Ð»Ð¸Ð½Ð¸Ð¹"/>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901565" cy="5380355"/>
                    </a:xfrm>
                    <a:prstGeom prst="rect">
                      <a:avLst/>
                    </a:prstGeom>
                    <a:noFill/>
                    <a:ln>
                      <a:noFill/>
                    </a:ln>
                  </pic:spPr>
                </pic:pic>
              </a:graphicData>
            </a:graphic>
          </wp:inline>
        </w:drawing>
      </w:r>
    </w:p>
    <w:p w:rsidR="00FE355A" w:rsidRDefault="00FE355A" w:rsidP="007C0ADE">
      <w:pPr>
        <w:jc w:val="both"/>
        <w:rPr>
          <w:rFonts w:ascii="Times New Roman" w:hAnsi="Times New Roman" w:cs="Times New Roman"/>
          <w:sz w:val="28"/>
          <w:szCs w:val="28"/>
        </w:rPr>
      </w:pPr>
      <w:r>
        <w:rPr>
          <w:rFonts w:ascii="Times New Roman" w:hAnsi="Times New Roman" w:cs="Times New Roman"/>
          <w:sz w:val="28"/>
          <w:szCs w:val="28"/>
        </w:rPr>
        <w:t xml:space="preserve">                                                              Рисунок 1</w:t>
      </w:r>
    </w:p>
    <w:p w:rsidR="00FE355A" w:rsidRDefault="00FE355A" w:rsidP="007C0ADE">
      <w:pPr>
        <w:jc w:val="both"/>
        <w:rPr>
          <w:rFonts w:ascii="Times New Roman" w:hAnsi="Times New Roman" w:cs="Times New Roman"/>
          <w:sz w:val="28"/>
          <w:szCs w:val="2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8537"/>
        <w:gridCol w:w="818"/>
      </w:tblGrid>
      <w:tr w:rsidR="00FE355A" w:rsidRPr="00FE355A" w:rsidTr="00AB2315">
        <w:trPr>
          <w:tblCellSpacing w:w="15" w:type="dxa"/>
        </w:trPr>
        <w:tc>
          <w:tcPr>
            <w:tcW w:w="3850" w:type="pct"/>
            <w:vAlign w:val="center"/>
            <w:hideMark/>
          </w:tcPr>
          <w:p w:rsidR="00FE355A" w:rsidRPr="00FE355A" w:rsidRDefault="00FE355A" w:rsidP="00FE355A">
            <w:pPr>
              <w:jc w:val="both"/>
              <w:rPr>
                <w:rFonts w:ascii="Times New Roman" w:hAnsi="Times New Roman" w:cs="Times New Roman"/>
                <w:bCs/>
                <w:sz w:val="28"/>
                <w:szCs w:val="28"/>
              </w:rPr>
            </w:pPr>
            <w:r>
              <w:rPr>
                <w:rFonts w:ascii="Times New Roman" w:hAnsi="Times New Roman" w:cs="Times New Roman"/>
                <w:bCs/>
                <w:sz w:val="28"/>
                <w:szCs w:val="28"/>
              </w:rPr>
              <w:t xml:space="preserve">          </w:t>
            </w:r>
            <w:r w:rsidRPr="00FE355A">
              <w:rPr>
                <w:rFonts w:ascii="Times New Roman" w:hAnsi="Times New Roman" w:cs="Times New Roman"/>
                <w:bCs/>
                <w:sz w:val="28"/>
                <w:szCs w:val="28"/>
              </w:rPr>
              <w:t>Основные надписи выполняют по  ЕСКД ГОСТ 2.104-68.</w:t>
            </w:r>
          </w:p>
        </w:tc>
        <w:tc>
          <w:tcPr>
            <w:tcW w:w="350" w:type="pct"/>
            <w:vAlign w:val="center"/>
            <w:hideMark/>
          </w:tcPr>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 </w:t>
            </w:r>
          </w:p>
        </w:tc>
      </w:tr>
    </w:tbl>
    <w:p w:rsidR="00FE355A" w:rsidRPr="00FE355A" w:rsidRDefault="00FE355A" w:rsidP="00FE355A">
      <w:pPr>
        <w:ind w:firstLine="708"/>
        <w:jc w:val="both"/>
        <w:rPr>
          <w:rFonts w:ascii="Times New Roman" w:hAnsi="Times New Roman" w:cs="Times New Roman"/>
          <w:sz w:val="28"/>
          <w:szCs w:val="28"/>
        </w:rPr>
      </w:pPr>
      <w:proofErr w:type="gramStart"/>
      <w:r w:rsidRPr="00FE355A">
        <w:rPr>
          <w:rFonts w:ascii="Times New Roman" w:hAnsi="Times New Roman" w:cs="Times New Roman"/>
          <w:sz w:val="28"/>
          <w:szCs w:val="28"/>
        </w:rPr>
        <w:t>Этот  стандарт</w:t>
      </w:r>
      <w:proofErr w:type="gramEnd"/>
      <w:r w:rsidRPr="00FE355A">
        <w:rPr>
          <w:rFonts w:ascii="Times New Roman" w:hAnsi="Times New Roman" w:cs="Times New Roman"/>
          <w:sz w:val="28"/>
          <w:szCs w:val="28"/>
        </w:rPr>
        <w:t xml:space="preserve"> устанавливает формы, размеры, порядок заполнения основных надписей и дополнительных граф к ним в конструкторских документах, предусмотренных стандартами Единой системы конструкторской документации.</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Содержание, расположение и размеры граф основных надписей, дополнительных граф к ним, а также размеры рамок на чертежах и схемах должны соответствовать </w:t>
      </w:r>
      <w:hyperlink r:id="rId17" w:anchor="f1" w:history="1">
        <w:r w:rsidRPr="00FE355A">
          <w:rPr>
            <w:rFonts w:ascii="Times New Roman" w:hAnsi="Times New Roman" w:cs="Times New Roman"/>
            <w:sz w:val="28"/>
            <w:szCs w:val="28"/>
          </w:rPr>
          <w:t>форме 1</w:t>
        </w:r>
      </w:hyperlink>
      <w:r w:rsidRPr="00FE355A">
        <w:rPr>
          <w:rFonts w:ascii="Times New Roman" w:hAnsi="Times New Roman" w:cs="Times New Roman"/>
          <w:sz w:val="28"/>
          <w:szCs w:val="28"/>
        </w:rPr>
        <w:t>, а в текстовых документах - формам </w:t>
      </w:r>
      <w:hyperlink r:id="rId18" w:anchor="f2" w:history="1">
        <w:r w:rsidRPr="00FE355A">
          <w:rPr>
            <w:rFonts w:ascii="Times New Roman" w:hAnsi="Times New Roman" w:cs="Times New Roman"/>
            <w:sz w:val="28"/>
            <w:szCs w:val="28"/>
          </w:rPr>
          <w:t>2</w:t>
        </w:r>
      </w:hyperlink>
      <w:r w:rsidRPr="00FE355A">
        <w:rPr>
          <w:rFonts w:ascii="Times New Roman" w:hAnsi="Times New Roman" w:cs="Times New Roman"/>
          <w:sz w:val="28"/>
          <w:szCs w:val="28"/>
        </w:rPr>
        <w:t>, </w:t>
      </w:r>
      <w:hyperlink r:id="rId19" w:anchor="f2a" w:history="1">
        <w:r w:rsidRPr="00FE355A">
          <w:rPr>
            <w:rFonts w:ascii="Times New Roman" w:hAnsi="Times New Roman" w:cs="Times New Roman"/>
            <w:sz w:val="28"/>
            <w:szCs w:val="28"/>
          </w:rPr>
          <w:t>2а</w:t>
        </w:r>
      </w:hyperlink>
      <w:r w:rsidRPr="00FE355A">
        <w:rPr>
          <w:rFonts w:ascii="Times New Roman" w:hAnsi="Times New Roman" w:cs="Times New Roman"/>
          <w:sz w:val="28"/>
          <w:szCs w:val="28"/>
        </w:rPr>
        <w:t> .</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Допускается для последующих листов чертежей и схем  применять форму </w:t>
      </w:r>
      <w:hyperlink r:id="rId20" w:anchor="f2a" w:history="1">
        <w:r w:rsidRPr="00FE355A">
          <w:rPr>
            <w:rFonts w:ascii="Times New Roman" w:hAnsi="Times New Roman" w:cs="Times New Roman"/>
            <w:sz w:val="28"/>
            <w:szCs w:val="28"/>
          </w:rPr>
          <w:t>2а</w:t>
        </w:r>
      </w:hyperlink>
      <w:r w:rsidRPr="00FE355A">
        <w:rPr>
          <w:rFonts w:ascii="Times New Roman" w:hAnsi="Times New Roman" w:cs="Times New Roman"/>
          <w:sz w:val="28"/>
          <w:szCs w:val="28"/>
        </w:rPr>
        <w:t>.</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Основные надписи, дополнительные графы к ним и рамки выполняют сплошными основными и сплошными тонкими линиями по </w:t>
      </w:r>
      <w:hyperlink r:id="rId21" w:history="1">
        <w:r w:rsidRPr="00FE355A">
          <w:rPr>
            <w:rFonts w:ascii="Times New Roman" w:hAnsi="Times New Roman" w:cs="Times New Roman"/>
            <w:sz w:val="28"/>
            <w:szCs w:val="28"/>
          </w:rPr>
          <w:t>ГОСТ 2.303-68</w:t>
        </w:r>
      </w:hyperlink>
      <w:r w:rsidRPr="00FE355A">
        <w:rPr>
          <w:rFonts w:ascii="Times New Roman" w:hAnsi="Times New Roman" w:cs="Times New Roman"/>
          <w:sz w:val="28"/>
          <w:szCs w:val="28"/>
        </w:rPr>
        <w:t>.</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Основные надписи располагают в правом нижнем углу конструкторских документов.</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На листах формата А4 по ГОСТ 2.301-68 основные надписи располагаются вдоль короткой стороны листа.</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 xml:space="preserve">Таблица изменений в основной надписи при </w:t>
      </w:r>
      <w:proofErr w:type="gramStart"/>
      <w:r w:rsidRPr="00FE355A">
        <w:rPr>
          <w:rFonts w:ascii="Times New Roman" w:hAnsi="Times New Roman" w:cs="Times New Roman"/>
          <w:sz w:val="28"/>
          <w:szCs w:val="28"/>
        </w:rPr>
        <w:t>необходимости  может</w:t>
      </w:r>
      <w:proofErr w:type="gramEnd"/>
      <w:r w:rsidRPr="00FE355A">
        <w:rPr>
          <w:rFonts w:ascii="Times New Roman" w:hAnsi="Times New Roman" w:cs="Times New Roman"/>
          <w:sz w:val="28"/>
          <w:szCs w:val="28"/>
        </w:rPr>
        <w:t xml:space="preserve"> продолжаться вверх или влево от основной надписи (при наличии графы 33 - влево от нее).</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При расположении таблицы изменений слева от основной надписи наименование граф 14-18 повторяют.</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В графах основной надписи и дополнительных графах (номер граф на форме показаны в скобках) указывают:</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1 - наименование изделия (в соответствии с требованиями ГОСТ 2.109-73), а также наименование документа, если этому документу присвоен код. Для изделия народнохозяйственного назначения допускается не указывать название документа, если его код определен ГОСТ 2.102-68, ГОСТ 2.601-68, ГОСТ 2.602-68, ГОСТ 2.701-84;</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2 - обозначение документа;</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3 - обозначение материала детали (графу заполняют только на чертежах деталей);</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4 - литеру, присвоенную документу (графу заполняют последовательно, начиная с крайней левой клетки);</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Допускается для изделий народнохозяйственного назначения в рабочей конструкторской документации литеру проставлять только в спецификациях и технических условиях;</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5 - массу изделия по ГОСТ 2.109-73;</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6 - масштаб (проставляется в соответствии с ГОСТ 2.302-68 и ГОСТ 2.109-73);</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7 - порядковый номер листа (</w:t>
      </w:r>
      <w:proofErr w:type="gramStart"/>
      <w:r w:rsidRPr="00FE355A">
        <w:rPr>
          <w:rFonts w:ascii="Times New Roman" w:hAnsi="Times New Roman" w:cs="Times New Roman"/>
          <w:sz w:val="28"/>
          <w:szCs w:val="28"/>
        </w:rPr>
        <w:t>на документах</w:t>
      </w:r>
      <w:proofErr w:type="gramEnd"/>
      <w:r w:rsidRPr="00FE355A">
        <w:rPr>
          <w:rFonts w:ascii="Times New Roman" w:hAnsi="Times New Roman" w:cs="Times New Roman"/>
          <w:sz w:val="28"/>
          <w:szCs w:val="28"/>
        </w:rPr>
        <w:t xml:space="preserve"> состоящих из одного листа, графу не заполняют);</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8 - общие количество листов (графу заполняют только на первом листе);</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9 - наименование или различительный индекс предприятия, выпускающего документ (графу не заполняют если различительный индекс содержится в обозначении документа);</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10 - характер работы, выполняемой лицом, подписывающим документ, в соответствии с формами </w:t>
      </w:r>
      <w:hyperlink r:id="rId22" w:anchor="f1" w:history="1">
        <w:r w:rsidRPr="00FE355A">
          <w:rPr>
            <w:rFonts w:ascii="Times New Roman" w:hAnsi="Times New Roman" w:cs="Times New Roman"/>
            <w:sz w:val="28"/>
            <w:szCs w:val="28"/>
          </w:rPr>
          <w:t>1</w:t>
        </w:r>
      </w:hyperlink>
      <w:r w:rsidRPr="00FE355A">
        <w:rPr>
          <w:rFonts w:ascii="Times New Roman" w:hAnsi="Times New Roman" w:cs="Times New Roman"/>
          <w:sz w:val="28"/>
          <w:szCs w:val="28"/>
        </w:rPr>
        <w:t> и </w:t>
      </w:r>
      <w:hyperlink r:id="rId23" w:anchor="f2" w:history="1">
        <w:r w:rsidRPr="00FE355A">
          <w:rPr>
            <w:rFonts w:ascii="Times New Roman" w:hAnsi="Times New Roman" w:cs="Times New Roman"/>
            <w:sz w:val="28"/>
            <w:szCs w:val="28"/>
          </w:rPr>
          <w:t>2</w:t>
        </w:r>
      </w:hyperlink>
      <w:r w:rsidRPr="00FE355A">
        <w:rPr>
          <w:rFonts w:ascii="Times New Roman" w:hAnsi="Times New Roman" w:cs="Times New Roman"/>
          <w:sz w:val="28"/>
          <w:szCs w:val="28"/>
        </w:rPr>
        <w:t xml:space="preserve">. Свободную строку заполняют по усмотрению разработчика, </w:t>
      </w:r>
      <w:proofErr w:type="gramStart"/>
      <w:r w:rsidRPr="00FE355A">
        <w:rPr>
          <w:rFonts w:ascii="Times New Roman" w:hAnsi="Times New Roman" w:cs="Times New Roman"/>
          <w:sz w:val="28"/>
          <w:szCs w:val="28"/>
        </w:rPr>
        <w:t>например</w:t>
      </w:r>
      <w:proofErr w:type="gramEnd"/>
      <w:r w:rsidRPr="00FE355A">
        <w:rPr>
          <w:rFonts w:ascii="Times New Roman" w:hAnsi="Times New Roman" w:cs="Times New Roman"/>
          <w:sz w:val="28"/>
          <w:szCs w:val="28"/>
        </w:rPr>
        <w:t>: "Начальник отдела", "Начальник лаборатории", "Рассчитал";</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11 - фамилия лиц, подписавших документ:</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12 - подписи лиц, фамилии которых указаны в графе 11.</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 xml:space="preserve">Подписи лиц, разработавших данный документ и ответственные за </w:t>
      </w:r>
      <w:proofErr w:type="spellStart"/>
      <w:r w:rsidRPr="00FE355A">
        <w:rPr>
          <w:rFonts w:ascii="Times New Roman" w:hAnsi="Times New Roman" w:cs="Times New Roman"/>
          <w:sz w:val="28"/>
          <w:szCs w:val="28"/>
        </w:rPr>
        <w:t>нормоконтроль</w:t>
      </w:r>
      <w:proofErr w:type="spellEnd"/>
      <w:r w:rsidRPr="00FE355A">
        <w:rPr>
          <w:rFonts w:ascii="Times New Roman" w:hAnsi="Times New Roman" w:cs="Times New Roman"/>
          <w:sz w:val="28"/>
          <w:szCs w:val="28"/>
        </w:rPr>
        <w:t>, являются обязательными.</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При отсутствии титульного листа допускается подпись лица, утвердившего документ, размещать на свободном поле первого или заглавного листа документа в порядке, установленном для титульных листов по ГОСТ 2.105 -79.</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sz w:val="28"/>
          <w:szCs w:val="28"/>
        </w:rPr>
        <w:t>Если необходимо на документе наличие визы должностного лица, то их размещают на поле для подшивки первого или заглавного листа документа;</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13 - дату подписания документа;</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 xml:space="preserve">в </w:t>
      </w:r>
      <w:proofErr w:type="gramStart"/>
      <w:r w:rsidRPr="00FE355A">
        <w:rPr>
          <w:rFonts w:ascii="Times New Roman" w:hAnsi="Times New Roman" w:cs="Times New Roman"/>
          <w:bCs/>
          <w:i/>
          <w:iCs/>
          <w:sz w:val="28"/>
          <w:szCs w:val="28"/>
        </w:rPr>
        <w:t>графе </w:t>
      </w:r>
      <w:r w:rsidRPr="00FE355A">
        <w:rPr>
          <w:rFonts w:ascii="Times New Roman" w:hAnsi="Times New Roman" w:cs="Times New Roman"/>
          <w:sz w:val="28"/>
          <w:szCs w:val="28"/>
        </w:rPr>
        <w:t> 14</w:t>
      </w:r>
      <w:proofErr w:type="gramEnd"/>
      <w:r w:rsidRPr="00FE355A">
        <w:rPr>
          <w:rFonts w:ascii="Times New Roman" w:hAnsi="Times New Roman" w:cs="Times New Roman"/>
          <w:sz w:val="28"/>
          <w:szCs w:val="28"/>
        </w:rPr>
        <w:t xml:space="preserve"> - 18 - графы таблицы изменения, которые заполняются в соответствии с требованиями ГОСТ 2.503-74;</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19 - инвентарный номер подлинника по ГОСТ 2.501-88;</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20 - подпись лица, принявшего подлинник в отдел (бюро) технической документации, и дату приемки;</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21 - инвентарный номер подлинника, взамен которого выпущен данный подлинник по ГОСТ 2.503-74;</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22 - инвентарный номер дубликата по ГОСТ 2.502-68;</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23 - подпись лица, принявшего дубликат в отдел (бюро) технической документации, и дату приемки;</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 xml:space="preserve">24 - обозначение документа, взамен или </w:t>
      </w:r>
      <w:proofErr w:type="gramStart"/>
      <w:r w:rsidRPr="00FE355A">
        <w:rPr>
          <w:rFonts w:ascii="Times New Roman" w:hAnsi="Times New Roman" w:cs="Times New Roman"/>
          <w:sz w:val="28"/>
          <w:szCs w:val="28"/>
        </w:rPr>
        <w:t>на основании</w:t>
      </w:r>
      <w:proofErr w:type="gramEnd"/>
      <w:r w:rsidRPr="00FE355A">
        <w:rPr>
          <w:rFonts w:ascii="Times New Roman" w:hAnsi="Times New Roman" w:cs="Times New Roman"/>
          <w:sz w:val="28"/>
          <w:szCs w:val="28"/>
        </w:rPr>
        <w:t xml:space="preserve"> которого выпущен данный документ. Допускается также использовать графу для указания обозначения документа аналогичного изделия, для которого ранее изготовлена технологическая оснастка, необходимая для данного изделия;</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25 - обозначение соответствующего документа, в котором впервые записан данный документ;</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26 - обозначение документа, повернутое на 180</w:t>
      </w:r>
      <w:r w:rsidRPr="00FE355A">
        <w:rPr>
          <w:rFonts w:ascii="Times New Roman" w:hAnsi="Times New Roman" w:cs="Times New Roman"/>
          <w:sz w:val="28"/>
          <w:szCs w:val="28"/>
          <w:vertAlign w:val="superscript"/>
        </w:rPr>
        <w:t>о</w:t>
      </w:r>
      <w:r w:rsidRPr="00FE355A">
        <w:rPr>
          <w:rFonts w:ascii="Times New Roman" w:hAnsi="Times New Roman" w:cs="Times New Roman"/>
          <w:sz w:val="28"/>
          <w:szCs w:val="28"/>
        </w:rPr>
        <w:t> для формата А4 и для формата больше А4 при расположении основной надписи вдоль длинной стороны листа и на 90</w:t>
      </w:r>
      <w:r w:rsidRPr="00FE355A">
        <w:rPr>
          <w:rFonts w:ascii="Times New Roman" w:hAnsi="Times New Roman" w:cs="Times New Roman"/>
          <w:sz w:val="28"/>
          <w:szCs w:val="28"/>
          <w:vertAlign w:val="superscript"/>
        </w:rPr>
        <w:t>о</w:t>
      </w:r>
      <w:r w:rsidRPr="00FE355A">
        <w:rPr>
          <w:rFonts w:ascii="Times New Roman" w:hAnsi="Times New Roman" w:cs="Times New Roman"/>
          <w:sz w:val="28"/>
          <w:szCs w:val="28"/>
        </w:rPr>
        <w:t> для формата больше А4 при расположении основной надписи вдоль короткой стороны листа;</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27 - знак, установленный заказчиком в соответствии с требованиями нормативно-технической документации и проставляемый представителем заказчика;</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28 - номер решения и год утверждения документации соответствующей литере;</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29 - номер решения и год утверждения документации;</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30 - индекс заказчика в соответствии с нормативно-технической документацией;</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31 - подпись лица, копировавшего чертеж;</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32 - обозначение формата листа по </w:t>
      </w:r>
      <w:hyperlink r:id="rId24" w:history="1">
        <w:r w:rsidRPr="00FE355A">
          <w:rPr>
            <w:rFonts w:ascii="Times New Roman" w:hAnsi="Times New Roman" w:cs="Times New Roman"/>
            <w:sz w:val="28"/>
            <w:szCs w:val="28"/>
          </w:rPr>
          <w:t>ГОСТ 2.301-68</w:t>
        </w:r>
      </w:hyperlink>
      <w:r w:rsidRPr="00FE355A">
        <w:rPr>
          <w:rFonts w:ascii="Times New Roman" w:hAnsi="Times New Roman" w:cs="Times New Roman"/>
          <w:sz w:val="28"/>
          <w:szCs w:val="28"/>
        </w:rPr>
        <w:t>;</w:t>
      </w:r>
    </w:p>
    <w:p w:rsidR="00FE355A" w:rsidRP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33 - обозначение зоны, в которой находится измененная часть изделия;</w:t>
      </w:r>
    </w:p>
    <w:p w:rsidR="00FE355A" w:rsidRDefault="00FE355A" w:rsidP="00FE355A">
      <w:pPr>
        <w:jc w:val="both"/>
        <w:rPr>
          <w:rFonts w:ascii="Times New Roman" w:hAnsi="Times New Roman" w:cs="Times New Roman"/>
          <w:sz w:val="28"/>
          <w:szCs w:val="28"/>
        </w:rPr>
      </w:pPr>
      <w:r w:rsidRPr="00FE355A">
        <w:rPr>
          <w:rFonts w:ascii="Times New Roman" w:hAnsi="Times New Roman" w:cs="Times New Roman"/>
          <w:bCs/>
          <w:i/>
          <w:iCs/>
          <w:sz w:val="28"/>
          <w:szCs w:val="28"/>
        </w:rPr>
        <w:t>в графе </w:t>
      </w:r>
      <w:r w:rsidRPr="00FE355A">
        <w:rPr>
          <w:rFonts w:ascii="Times New Roman" w:hAnsi="Times New Roman" w:cs="Times New Roman"/>
          <w:sz w:val="28"/>
          <w:szCs w:val="28"/>
        </w:rPr>
        <w:t>34 - номера авторских свидетельств на изобретения, использованные в данном изделии.</w:t>
      </w:r>
    </w:p>
    <w:p w:rsidR="00FE355A" w:rsidRDefault="00FE355A" w:rsidP="00FE355A">
      <w:pPr>
        <w:jc w:val="both"/>
        <w:rPr>
          <w:rFonts w:ascii="Times New Roman" w:hAnsi="Times New Roman" w:cs="Times New Roman"/>
          <w:sz w:val="28"/>
          <w:szCs w:val="28"/>
        </w:rPr>
      </w:pPr>
      <w:r>
        <w:rPr>
          <w:rFonts w:ascii="Times New Roman" w:hAnsi="Times New Roman" w:cs="Times New Roman"/>
          <w:sz w:val="28"/>
          <w:szCs w:val="28"/>
        </w:rPr>
        <w:t xml:space="preserve">           Основная надпись по форме 1 для первых листов графических конструкторских документов представлена на</w:t>
      </w:r>
      <w:r w:rsidR="005721F2">
        <w:rPr>
          <w:rFonts w:ascii="Times New Roman" w:hAnsi="Times New Roman" w:cs="Times New Roman"/>
          <w:sz w:val="28"/>
          <w:szCs w:val="28"/>
        </w:rPr>
        <w:t xml:space="preserve"> рисунке 2</w:t>
      </w:r>
      <w:r>
        <w:rPr>
          <w:rFonts w:ascii="Times New Roman" w:hAnsi="Times New Roman" w:cs="Times New Roman"/>
          <w:sz w:val="28"/>
          <w:szCs w:val="28"/>
        </w:rPr>
        <w:t xml:space="preserve">. Основная надпись по форме 2 </w:t>
      </w:r>
      <w:r w:rsidR="005721F2">
        <w:rPr>
          <w:rFonts w:ascii="Times New Roman" w:hAnsi="Times New Roman" w:cs="Times New Roman"/>
          <w:sz w:val="28"/>
          <w:szCs w:val="28"/>
        </w:rPr>
        <w:t xml:space="preserve">для первых листов текстовых конструкторских документов </w:t>
      </w:r>
      <w:r>
        <w:rPr>
          <w:rFonts w:ascii="Times New Roman" w:hAnsi="Times New Roman" w:cs="Times New Roman"/>
          <w:sz w:val="28"/>
          <w:szCs w:val="28"/>
        </w:rPr>
        <w:t xml:space="preserve">представлена </w:t>
      </w:r>
      <w:r w:rsidR="005721F2">
        <w:rPr>
          <w:rFonts w:ascii="Times New Roman" w:hAnsi="Times New Roman" w:cs="Times New Roman"/>
          <w:sz w:val="28"/>
          <w:szCs w:val="28"/>
        </w:rPr>
        <w:t>на рисунке 3.</w:t>
      </w:r>
    </w:p>
    <w:p w:rsidR="005721F2" w:rsidRDefault="005721F2" w:rsidP="00FE355A">
      <w:pPr>
        <w:jc w:val="both"/>
        <w:rPr>
          <w:rFonts w:ascii="Times New Roman" w:hAnsi="Times New Roman" w:cs="Times New Roman"/>
          <w:sz w:val="28"/>
          <w:szCs w:val="28"/>
        </w:rPr>
      </w:pPr>
      <w:r>
        <w:rPr>
          <w:rFonts w:ascii="Times New Roman" w:hAnsi="Times New Roman" w:cs="Times New Roman"/>
          <w:sz w:val="28"/>
          <w:szCs w:val="28"/>
        </w:rPr>
        <w:t xml:space="preserve">   Задание:</w:t>
      </w:r>
    </w:p>
    <w:p w:rsidR="005721F2" w:rsidRDefault="005721F2" w:rsidP="00FE355A">
      <w:pPr>
        <w:jc w:val="both"/>
        <w:rPr>
          <w:rFonts w:ascii="Times New Roman" w:hAnsi="Times New Roman" w:cs="Times New Roman"/>
          <w:sz w:val="28"/>
          <w:szCs w:val="28"/>
        </w:rPr>
      </w:pPr>
      <w:r>
        <w:rPr>
          <w:rFonts w:ascii="Times New Roman" w:hAnsi="Times New Roman" w:cs="Times New Roman"/>
          <w:sz w:val="28"/>
          <w:szCs w:val="28"/>
        </w:rPr>
        <w:t xml:space="preserve">      1. На листе ватмана формата А4 в тонких линиях выполнить внутреннюю рамку. Левое поле 20 мм, верхнее, правое и нижнее – 5 мм.</w:t>
      </w:r>
    </w:p>
    <w:p w:rsidR="005721F2" w:rsidRDefault="005721F2" w:rsidP="00FE355A">
      <w:pPr>
        <w:jc w:val="both"/>
        <w:rPr>
          <w:rFonts w:ascii="Times New Roman" w:hAnsi="Times New Roman" w:cs="Times New Roman"/>
          <w:sz w:val="28"/>
          <w:szCs w:val="28"/>
        </w:rPr>
      </w:pPr>
      <w:r>
        <w:rPr>
          <w:rFonts w:ascii="Times New Roman" w:hAnsi="Times New Roman" w:cs="Times New Roman"/>
          <w:sz w:val="28"/>
          <w:szCs w:val="28"/>
        </w:rPr>
        <w:t xml:space="preserve">      2. Вдоль короткой стороны внизу карандашом тонкой линией выполнить основную надпись по форме 1, не заполнять.</w:t>
      </w:r>
    </w:p>
    <w:p w:rsidR="005721F2" w:rsidRDefault="005721F2" w:rsidP="00FE355A">
      <w:pPr>
        <w:jc w:val="both"/>
        <w:rPr>
          <w:rFonts w:ascii="Times New Roman" w:hAnsi="Times New Roman" w:cs="Times New Roman"/>
          <w:sz w:val="28"/>
          <w:szCs w:val="28"/>
        </w:rPr>
      </w:pPr>
      <w:r>
        <w:rPr>
          <w:rFonts w:ascii="Times New Roman" w:hAnsi="Times New Roman" w:cs="Times New Roman"/>
          <w:sz w:val="28"/>
          <w:szCs w:val="28"/>
        </w:rPr>
        <w:t xml:space="preserve">      3. Изучить теоретический материал.</w:t>
      </w:r>
    </w:p>
    <w:p w:rsidR="005721F2" w:rsidRDefault="005721F2" w:rsidP="00FE355A">
      <w:pPr>
        <w:jc w:val="both"/>
        <w:rPr>
          <w:rFonts w:ascii="Times New Roman" w:hAnsi="Times New Roman" w:cs="Times New Roman"/>
          <w:sz w:val="28"/>
          <w:szCs w:val="28"/>
        </w:rPr>
      </w:pPr>
      <w:r>
        <w:rPr>
          <w:rFonts w:ascii="Times New Roman" w:hAnsi="Times New Roman" w:cs="Times New Roman"/>
          <w:sz w:val="28"/>
          <w:szCs w:val="28"/>
        </w:rPr>
        <w:t xml:space="preserve">       4. Ответить на контрольные вопросы письменно.</w:t>
      </w:r>
    </w:p>
    <w:p w:rsidR="00B06F83" w:rsidRDefault="00B06F83" w:rsidP="00FE355A">
      <w:pPr>
        <w:jc w:val="both"/>
        <w:rPr>
          <w:rFonts w:ascii="Times New Roman" w:hAnsi="Times New Roman" w:cs="Times New Roman"/>
          <w:sz w:val="28"/>
          <w:szCs w:val="28"/>
        </w:rPr>
      </w:pPr>
      <w:r>
        <w:rPr>
          <w:rFonts w:ascii="Times New Roman" w:hAnsi="Times New Roman" w:cs="Times New Roman"/>
          <w:sz w:val="28"/>
          <w:szCs w:val="28"/>
        </w:rPr>
        <w:t>Контрольные вопросы:</w:t>
      </w:r>
    </w:p>
    <w:p w:rsidR="00B06F83" w:rsidRDefault="00B06F83" w:rsidP="00FE355A">
      <w:pPr>
        <w:jc w:val="both"/>
        <w:rPr>
          <w:rFonts w:ascii="Times New Roman" w:hAnsi="Times New Roman" w:cs="Times New Roman"/>
          <w:sz w:val="28"/>
          <w:szCs w:val="28"/>
        </w:rPr>
      </w:pPr>
      <w:r>
        <w:rPr>
          <w:rFonts w:ascii="Times New Roman" w:hAnsi="Times New Roman" w:cs="Times New Roman"/>
          <w:sz w:val="28"/>
          <w:szCs w:val="28"/>
        </w:rPr>
        <w:t xml:space="preserve">        1. Какие размеры у формата А3?</w:t>
      </w:r>
    </w:p>
    <w:p w:rsidR="00B06F83" w:rsidRDefault="00B06F83" w:rsidP="00FE355A">
      <w:pPr>
        <w:jc w:val="both"/>
        <w:rPr>
          <w:rFonts w:ascii="Times New Roman" w:hAnsi="Times New Roman" w:cs="Times New Roman"/>
          <w:sz w:val="28"/>
          <w:szCs w:val="28"/>
        </w:rPr>
      </w:pPr>
      <w:r>
        <w:rPr>
          <w:rFonts w:ascii="Times New Roman" w:hAnsi="Times New Roman" w:cs="Times New Roman"/>
          <w:sz w:val="28"/>
          <w:szCs w:val="28"/>
        </w:rPr>
        <w:t xml:space="preserve">        2. Где размещается основная надпись по форме 1 на первых листах чертежей?</w:t>
      </w:r>
    </w:p>
    <w:p w:rsidR="00B06F83" w:rsidRDefault="00B06F83" w:rsidP="00FE355A">
      <w:pPr>
        <w:jc w:val="both"/>
        <w:rPr>
          <w:rFonts w:ascii="Times New Roman" w:hAnsi="Times New Roman" w:cs="Times New Roman"/>
          <w:sz w:val="28"/>
          <w:szCs w:val="28"/>
        </w:rPr>
      </w:pPr>
      <w:r>
        <w:rPr>
          <w:rFonts w:ascii="Times New Roman" w:hAnsi="Times New Roman" w:cs="Times New Roman"/>
          <w:sz w:val="28"/>
          <w:szCs w:val="28"/>
        </w:rPr>
        <w:t xml:space="preserve">        3. Какие размеры основной надписи по форме 1?</w:t>
      </w:r>
    </w:p>
    <w:p w:rsidR="00B06F83" w:rsidRDefault="00B06F83" w:rsidP="00FE355A">
      <w:pPr>
        <w:jc w:val="both"/>
        <w:rPr>
          <w:rFonts w:ascii="Times New Roman" w:hAnsi="Times New Roman" w:cs="Times New Roman"/>
          <w:sz w:val="28"/>
          <w:szCs w:val="28"/>
        </w:rPr>
      </w:pPr>
      <w:r>
        <w:rPr>
          <w:rFonts w:ascii="Times New Roman" w:hAnsi="Times New Roman" w:cs="Times New Roman"/>
          <w:sz w:val="28"/>
          <w:szCs w:val="28"/>
        </w:rPr>
        <w:t xml:space="preserve">        4. Назовите масштабы увеличения.</w:t>
      </w:r>
    </w:p>
    <w:p w:rsidR="00B06F83" w:rsidRDefault="00B06F83" w:rsidP="00FE355A">
      <w:pPr>
        <w:jc w:val="both"/>
        <w:rPr>
          <w:rFonts w:ascii="Times New Roman" w:hAnsi="Times New Roman" w:cs="Times New Roman"/>
          <w:sz w:val="28"/>
          <w:szCs w:val="28"/>
        </w:rPr>
      </w:pPr>
      <w:r>
        <w:rPr>
          <w:rFonts w:ascii="Times New Roman" w:hAnsi="Times New Roman" w:cs="Times New Roman"/>
          <w:sz w:val="28"/>
          <w:szCs w:val="28"/>
        </w:rPr>
        <w:t xml:space="preserve">        5. Какие размеры основной надписи по форме 2?</w:t>
      </w:r>
    </w:p>
    <w:p w:rsidR="00B06F83" w:rsidRDefault="00B06F83" w:rsidP="00FE355A">
      <w:pPr>
        <w:jc w:val="both"/>
        <w:rPr>
          <w:rFonts w:ascii="Times New Roman" w:hAnsi="Times New Roman" w:cs="Times New Roman"/>
          <w:sz w:val="28"/>
          <w:szCs w:val="28"/>
        </w:rPr>
      </w:pPr>
      <w:r>
        <w:rPr>
          <w:rFonts w:ascii="Times New Roman" w:hAnsi="Times New Roman" w:cs="Times New Roman"/>
          <w:sz w:val="28"/>
          <w:szCs w:val="28"/>
        </w:rPr>
        <w:t xml:space="preserve">        6. Что такое масштаб?</w:t>
      </w:r>
    </w:p>
    <w:p w:rsidR="00B06F83" w:rsidRDefault="00B06F83" w:rsidP="00FE355A">
      <w:pPr>
        <w:jc w:val="both"/>
        <w:rPr>
          <w:rFonts w:ascii="Times New Roman" w:hAnsi="Times New Roman" w:cs="Times New Roman"/>
          <w:sz w:val="28"/>
          <w:szCs w:val="28"/>
        </w:rPr>
      </w:pPr>
      <w:r>
        <w:rPr>
          <w:rFonts w:ascii="Times New Roman" w:hAnsi="Times New Roman" w:cs="Times New Roman"/>
          <w:sz w:val="28"/>
          <w:szCs w:val="28"/>
        </w:rPr>
        <w:t xml:space="preserve">          7. Какая информация записывается в графу №3 основной надписи по форме 1?</w:t>
      </w:r>
    </w:p>
    <w:p w:rsidR="00B06F83" w:rsidRDefault="00B06F83" w:rsidP="00FE355A">
      <w:pPr>
        <w:jc w:val="both"/>
        <w:rPr>
          <w:rFonts w:ascii="Times New Roman" w:hAnsi="Times New Roman" w:cs="Times New Roman"/>
          <w:sz w:val="28"/>
          <w:szCs w:val="28"/>
        </w:rPr>
      </w:pPr>
    </w:p>
    <w:p w:rsidR="00B06F83" w:rsidRDefault="00B06F83" w:rsidP="00FE355A">
      <w:pPr>
        <w:jc w:val="both"/>
        <w:rPr>
          <w:rFonts w:ascii="Times New Roman" w:hAnsi="Times New Roman" w:cs="Times New Roman"/>
          <w:sz w:val="28"/>
          <w:szCs w:val="28"/>
        </w:rPr>
      </w:pPr>
    </w:p>
    <w:p w:rsidR="00B06F83" w:rsidRPr="00FE355A" w:rsidRDefault="00B06F83" w:rsidP="00FE355A">
      <w:pPr>
        <w:jc w:val="both"/>
        <w:rPr>
          <w:rFonts w:ascii="Times New Roman" w:hAnsi="Times New Roman" w:cs="Times New Roman"/>
          <w:sz w:val="28"/>
          <w:szCs w:val="28"/>
        </w:rPr>
      </w:pPr>
    </w:p>
    <w:p w:rsidR="00FE355A" w:rsidRPr="00FE355A" w:rsidRDefault="00FE355A" w:rsidP="00FE355A">
      <w:pPr>
        <w:jc w:val="both"/>
        <w:rPr>
          <w:rFonts w:ascii="Times New Roman" w:hAnsi="Times New Roman" w:cs="Times New Roman"/>
          <w:sz w:val="28"/>
          <w:szCs w:val="28"/>
        </w:rPr>
      </w:pPr>
      <w:bookmarkStart w:id="12" w:name="f1"/>
      <w:r w:rsidRPr="002D027A">
        <w:rPr>
          <w:noProof/>
          <w:lang w:eastAsia="ru-RU"/>
        </w:rPr>
        <w:drawing>
          <wp:inline distT="0" distB="0" distL="0" distR="0" wp14:anchorId="086FBCDB" wp14:editId="41ACC040">
            <wp:extent cx="5940425" cy="5854746"/>
            <wp:effectExtent l="0" t="0" r="3175" b="0"/>
            <wp:docPr id="10" name="Рисунок 10" descr="https://graph.power.nstu.ru/wolchin/umm/eskd/eskd/GOST/2_104/gif/f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graph.power.nstu.ru/wolchin/umm/eskd/eskd/GOST/2_104/gif/f1.gif"/>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5940425" cy="5854746"/>
                    </a:xfrm>
                    <a:prstGeom prst="rect">
                      <a:avLst/>
                    </a:prstGeom>
                    <a:noFill/>
                    <a:ln>
                      <a:noFill/>
                    </a:ln>
                  </pic:spPr>
                </pic:pic>
              </a:graphicData>
            </a:graphic>
          </wp:inline>
        </w:drawing>
      </w:r>
      <w:bookmarkEnd w:id="12"/>
    </w:p>
    <w:p w:rsidR="00C13C26" w:rsidRDefault="00C13C26" w:rsidP="007C0ADE">
      <w:pPr>
        <w:jc w:val="both"/>
        <w:rPr>
          <w:rFonts w:ascii="Times New Roman" w:hAnsi="Times New Roman" w:cs="Times New Roman"/>
          <w:sz w:val="28"/>
          <w:szCs w:val="28"/>
        </w:rPr>
      </w:pPr>
    </w:p>
    <w:p w:rsidR="005721F2" w:rsidRDefault="005721F2" w:rsidP="007C0ADE">
      <w:pPr>
        <w:jc w:val="both"/>
        <w:rPr>
          <w:rFonts w:ascii="Times New Roman" w:hAnsi="Times New Roman" w:cs="Times New Roman"/>
          <w:sz w:val="28"/>
          <w:szCs w:val="28"/>
        </w:rPr>
      </w:pPr>
      <w:r>
        <w:rPr>
          <w:rFonts w:ascii="Times New Roman" w:hAnsi="Times New Roman" w:cs="Times New Roman"/>
          <w:sz w:val="28"/>
          <w:szCs w:val="28"/>
        </w:rPr>
        <w:t xml:space="preserve">                                                        Рисунок 2</w:t>
      </w:r>
    </w:p>
    <w:p w:rsidR="005721F2" w:rsidRDefault="005721F2" w:rsidP="007C0ADE">
      <w:pPr>
        <w:jc w:val="both"/>
        <w:rPr>
          <w:rFonts w:ascii="Times New Roman" w:hAnsi="Times New Roman" w:cs="Times New Roman"/>
          <w:sz w:val="28"/>
          <w:szCs w:val="28"/>
        </w:rPr>
      </w:pPr>
    </w:p>
    <w:p w:rsidR="005721F2" w:rsidRDefault="005721F2" w:rsidP="007C0ADE">
      <w:pPr>
        <w:jc w:val="both"/>
        <w:rPr>
          <w:rFonts w:ascii="Times New Roman" w:hAnsi="Times New Roman" w:cs="Times New Roman"/>
          <w:sz w:val="28"/>
          <w:szCs w:val="28"/>
        </w:rPr>
      </w:pPr>
      <w:bookmarkStart w:id="13" w:name="f2"/>
      <w:r w:rsidRPr="002D027A">
        <w:rPr>
          <w:noProof/>
          <w:lang w:eastAsia="ru-RU"/>
        </w:rPr>
        <w:drawing>
          <wp:inline distT="0" distB="0" distL="0" distR="0" wp14:anchorId="177F8B5F" wp14:editId="13127F7A">
            <wp:extent cx="5940425" cy="5997181"/>
            <wp:effectExtent l="0" t="0" r="3175" b="3810"/>
            <wp:docPr id="11" name="Рисунок 11" descr="https://graph.power.nstu.ru/wolchin/umm/eskd/eskd/GOST/2_104/gif/f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graph.power.nstu.ru/wolchin/umm/eskd/eskd/GOST/2_104/gif/f2.gif"/>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5940425" cy="5997181"/>
                    </a:xfrm>
                    <a:prstGeom prst="rect">
                      <a:avLst/>
                    </a:prstGeom>
                    <a:noFill/>
                    <a:ln>
                      <a:noFill/>
                    </a:ln>
                  </pic:spPr>
                </pic:pic>
              </a:graphicData>
            </a:graphic>
          </wp:inline>
        </w:drawing>
      </w:r>
      <w:bookmarkEnd w:id="13"/>
    </w:p>
    <w:p w:rsidR="005721F2" w:rsidRDefault="005721F2" w:rsidP="007C0ADE">
      <w:pPr>
        <w:jc w:val="both"/>
        <w:rPr>
          <w:rFonts w:ascii="Times New Roman" w:hAnsi="Times New Roman" w:cs="Times New Roman"/>
          <w:sz w:val="28"/>
          <w:szCs w:val="28"/>
        </w:rPr>
      </w:pPr>
      <w:r>
        <w:rPr>
          <w:rFonts w:ascii="Times New Roman" w:hAnsi="Times New Roman" w:cs="Times New Roman"/>
          <w:sz w:val="28"/>
          <w:szCs w:val="28"/>
        </w:rPr>
        <w:t xml:space="preserve">                                                          Рисунок 3</w:t>
      </w:r>
    </w:p>
    <w:p w:rsidR="005721F2" w:rsidRDefault="005721F2" w:rsidP="007C0ADE">
      <w:pPr>
        <w:jc w:val="both"/>
        <w:rPr>
          <w:rFonts w:ascii="Times New Roman" w:hAnsi="Times New Roman" w:cs="Times New Roman"/>
          <w:sz w:val="28"/>
          <w:szCs w:val="28"/>
        </w:rPr>
      </w:pPr>
    </w:p>
    <w:p w:rsidR="007C0ADE" w:rsidRDefault="007C0ADE" w:rsidP="007C0ADE">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3</w:t>
      </w:r>
    </w:p>
    <w:p w:rsidR="007C0ADE" w:rsidRDefault="007C0ADE" w:rsidP="007C0ADE">
      <w:pPr>
        <w:jc w:val="center"/>
        <w:rPr>
          <w:rFonts w:ascii="Times New Roman" w:hAnsi="Times New Roman" w:cs="Times New Roman"/>
          <w:b/>
          <w:sz w:val="32"/>
          <w:szCs w:val="32"/>
        </w:rPr>
      </w:pPr>
      <w:r>
        <w:rPr>
          <w:rFonts w:ascii="Times New Roman" w:hAnsi="Times New Roman" w:cs="Times New Roman"/>
          <w:b/>
          <w:sz w:val="32"/>
          <w:szCs w:val="32"/>
        </w:rPr>
        <w:t xml:space="preserve">Тема: </w:t>
      </w:r>
      <w:r w:rsidR="00AB2315">
        <w:rPr>
          <w:rFonts w:ascii="Times New Roman" w:hAnsi="Times New Roman" w:cs="Times New Roman"/>
          <w:b/>
          <w:sz w:val="32"/>
          <w:szCs w:val="32"/>
        </w:rPr>
        <w:t>Шрифты</w:t>
      </w:r>
    </w:p>
    <w:p w:rsidR="007C0ADE" w:rsidRDefault="007C0ADE" w:rsidP="007C0ADE">
      <w:pPr>
        <w:jc w:val="both"/>
        <w:rPr>
          <w:rFonts w:ascii="Times New Roman" w:hAnsi="Times New Roman" w:cs="Times New Roman"/>
          <w:b/>
          <w:sz w:val="32"/>
          <w:szCs w:val="32"/>
        </w:rPr>
      </w:pPr>
    </w:p>
    <w:p w:rsidR="007C0ADE" w:rsidRDefault="007C0ADE" w:rsidP="007C0ADE">
      <w:pPr>
        <w:jc w:val="both"/>
        <w:rPr>
          <w:rFonts w:ascii="Times New Roman" w:hAnsi="Times New Roman" w:cs="Times New Roman"/>
          <w:sz w:val="28"/>
          <w:szCs w:val="28"/>
        </w:rPr>
      </w:pPr>
      <w:r>
        <w:rPr>
          <w:rFonts w:ascii="Times New Roman" w:hAnsi="Times New Roman" w:cs="Times New Roman"/>
          <w:sz w:val="28"/>
          <w:szCs w:val="28"/>
        </w:rPr>
        <w:t>Цель занятия:</w:t>
      </w:r>
      <w:r w:rsidR="00AB2315">
        <w:rPr>
          <w:rFonts w:ascii="Times New Roman" w:hAnsi="Times New Roman" w:cs="Times New Roman"/>
          <w:sz w:val="28"/>
          <w:szCs w:val="28"/>
        </w:rPr>
        <w:t xml:space="preserve"> Изучить правила написания чертежным шрифтом типа Б</w:t>
      </w:r>
      <w:r w:rsidR="00AB2315" w:rsidRPr="00AB2315">
        <w:rPr>
          <w:rFonts w:ascii="Times New Roman" w:eastAsia="Times New Roman" w:hAnsi="Times New Roman" w:cs="Times New Roman"/>
          <w:color w:val="000000"/>
          <w:sz w:val="27"/>
          <w:szCs w:val="27"/>
          <w:lang w:eastAsia="ru-RU"/>
        </w:rPr>
        <w:t xml:space="preserve"> </w:t>
      </w:r>
      <w:r w:rsidR="00AB2315">
        <w:rPr>
          <w:rFonts w:ascii="Times New Roman" w:eastAsia="Times New Roman" w:hAnsi="Times New Roman" w:cs="Times New Roman"/>
          <w:color w:val="000000"/>
          <w:sz w:val="27"/>
          <w:szCs w:val="27"/>
          <w:lang w:eastAsia="ru-RU"/>
        </w:rPr>
        <w:t>ГОСТ2.304-81 с наклоном</w:t>
      </w:r>
      <w:r w:rsidR="00AB2315">
        <w:rPr>
          <w:rFonts w:ascii="Times New Roman" w:hAnsi="Times New Roman" w:cs="Times New Roman"/>
          <w:sz w:val="28"/>
          <w:szCs w:val="28"/>
        </w:rPr>
        <w:t>.</w:t>
      </w:r>
    </w:p>
    <w:p w:rsidR="00AB2315" w:rsidRDefault="00AB2315" w:rsidP="007C0ADE">
      <w:pPr>
        <w:jc w:val="both"/>
        <w:rPr>
          <w:rFonts w:ascii="Times New Roman" w:hAnsi="Times New Roman" w:cs="Times New Roman"/>
          <w:sz w:val="28"/>
          <w:szCs w:val="28"/>
        </w:rPr>
      </w:pPr>
      <w:r>
        <w:rPr>
          <w:rFonts w:ascii="Times New Roman" w:hAnsi="Times New Roman" w:cs="Times New Roman"/>
          <w:sz w:val="28"/>
          <w:szCs w:val="28"/>
        </w:rPr>
        <w:t>Теоретическая часть.</w:t>
      </w:r>
    </w:p>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Надписи на чертежах и других конструкторских документах, выполненных от руки должны соответствовать ГОСТ2.304-81.</w:t>
      </w:r>
    </w:p>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Размер шрифта </w:t>
      </w:r>
      <w:r w:rsidRPr="00AB2315">
        <w:rPr>
          <w:rFonts w:ascii="Times New Roman" w:eastAsia="Times New Roman" w:hAnsi="Times New Roman" w:cs="Times New Roman"/>
          <w:b/>
          <w:bCs/>
          <w:i/>
          <w:iCs/>
          <w:color w:val="000000"/>
          <w:sz w:val="27"/>
          <w:szCs w:val="27"/>
          <w:lang w:val="en-US" w:eastAsia="ru-RU"/>
        </w:rPr>
        <w:t>h</w:t>
      </w:r>
      <w:r w:rsidRPr="00AB2315">
        <w:rPr>
          <w:rFonts w:ascii="Times New Roman" w:eastAsia="Times New Roman" w:hAnsi="Times New Roman" w:cs="Times New Roman"/>
          <w:b/>
          <w:bCs/>
          <w:i/>
          <w:iCs/>
          <w:color w:val="000000"/>
          <w:sz w:val="27"/>
          <w:szCs w:val="27"/>
          <w:lang w:eastAsia="ru-RU"/>
        </w:rPr>
        <w:t> - </w:t>
      </w:r>
      <w:proofErr w:type="gramStart"/>
      <w:r w:rsidRPr="00AB2315">
        <w:rPr>
          <w:rFonts w:ascii="Times New Roman" w:eastAsia="Times New Roman" w:hAnsi="Times New Roman" w:cs="Times New Roman"/>
          <w:color w:val="000000"/>
          <w:sz w:val="27"/>
          <w:szCs w:val="27"/>
          <w:lang w:eastAsia="ru-RU"/>
        </w:rPr>
        <w:t>величина</w:t>
      </w:r>
      <w:proofErr w:type="gramEnd"/>
      <w:r w:rsidRPr="00AB2315">
        <w:rPr>
          <w:rFonts w:ascii="Times New Roman" w:eastAsia="Times New Roman" w:hAnsi="Times New Roman" w:cs="Times New Roman"/>
          <w:color w:val="000000"/>
          <w:sz w:val="27"/>
          <w:szCs w:val="27"/>
          <w:lang w:eastAsia="ru-RU"/>
        </w:rPr>
        <w:t xml:space="preserve"> определенная высотой прописных букв в миллиметрах.</w:t>
      </w:r>
    </w:p>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Высота прописных букв </w:t>
      </w:r>
      <w:r w:rsidRPr="00AB2315">
        <w:rPr>
          <w:rFonts w:ascii="Times New Roman" w:eastAsia="Times New Roman" w:hAnsi="Times New Roman" w:cs="Times New Roman"/>
          <w:color w:val="000000"/>
          <w:sz w:val="27"/>
          <w:szCs w:val="27"/>
          <w:lang w:val="en-US" w:eastAsia="ru-RU"/>
        </w:rPr>
        <w:t>h</w:t>
      </w:r>
      <w:r w:rsidRPr="00AB2315">
        <w:rPr>
          <w:rFonts w:ascii="Times New Roman" w:eastAsia="Times New Roman" w:hAnsi="Times New Roman" w:cs="Times New Roman"/>
          <w:color w:val="000000"/>
          <w:sz w:val="27"/>
          <w:szCs w:val="27"/>
          <w:lang w:eastAsia="ru-RU"/>
        </w:rPr>
        <w:t> измеряется перпендикулярно к основанию строки.</w:t>
      </w:r>
    </w:p>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 xml:space="preserve">Устанавливаются следующие размеры шрифта:1,8; 2,5; 3,5; 5; 7; 10; 14; 20; 28; </w:t>
      </w:r>
      <w:proofErr w:type="gramStart"/>
      <w:r w:rsidRPr="00AB2315">
        <w:rPr>
          <w:rFonts w:ascii="Times New Roman" w:eastAsia="Times New Roman" w:hAnsi="Times New Roman" w:cs="Times New Roman"/>
          <w:color w:val="000000"/>
          <w:sz w:val="27"/>
          <w:szCs w:val="27"/>
          <w:lang w:eastAsia="ru-RU"/>
        </w:rPr>
        <w:t>40 .</w:t>
      </w:r>
      <w:proofErr w:type="gramEnd"/>
    </w:p>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 ГОСТ 2.304-81 устанавливает четыре типа шрифта:</w:t>
      </w:r>
    </w:p>
    <w:p w:rsidR="00AB2315" w:rsidRPr="00AB2315" w:rsidRDefault="00AB2315" w:rsidP="00AB2315">
      <w:pPr>
        <w:numPr>
          <w:ilvl w:val="0"/>
          <w:numId w:val="1"/>
        </w:num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Тип А без наклона (</w:t>
      </w:r>
      <w:r w:rsidRPr="00AB2315">
        <w:rPr>
          <w:rFonts w:ascii="Times New Roman" w:eastAsia="Times New Roman" w:hAnsi="Times New Roman" w:cs="Times New Roman"/>
          <w:b/>
          <w:bCs/>
          <w:i/>
          <w:iCs/>
          <w:color w:val="000000"/>
          <w:sz w:val="27"/>
          <w:szCs w:val="27"/>
          <w:lang w:eastAsia="ru-RU"/>
        </w:rPr>
        <w:t>d</w:t>
      </w:r>
      <w:r w:rsidRPr="00AB2315">
        <w:rPr>
          <w:rFonts w:ascii="Times New Roman" w:eastAsia="Times New Roman" w:hAnsi="Times New Roman" w:cs="Times New Roman"/>
          <w:color w:val="000000"/>
          <w:sz w:val="27"/>
          <w:szCs w:val="27"/>
          <w:lang w:eastAsia="ru-RU"/>
        </w:rPr>
        <w:t>=</w:t>
      </w:r>
      <w:r w:rsidRPr="00AB2315">
        <w:rPr>
          <w:rFonts w:ascii="Times New Roman" w:eastAsia="Times New Roman" w:hAnsi="Times New Roman" w:cs="Times New Roman"/>
          <w:b/>
          <w:bCs/>
          <w:i/>
          <w:iCs/>
          <w:color w:val="000000"/>
          <w:sz w:val="27"/>
          <w:szCs w:val="27"/>
          <w:lang w:eastAsia="ru-RU"/>
        </w:rPr>
        <w:t>h</w:t>
      </w:r>
      <w:r w:rsidRPr="00AB2315">
        <w:rPr>
          <w:rFonts w:ascii="Times New Roman" w:eastAsia="Times New Roman" w:hAnsi="Times New Roman" w:cs="Times New Roman"/>
          <w:color w:val="000000"/>
          <w:sz w:val="27"/>
          <w:szCs w:val="27"/>
          <w:lang w:eastAsia="ru-RU"/>
        </w:rPr>
        <w:t>/14);</w:t>
      </w:r>
    </w:p>
    <w:p w:rsidR="00AB2315" w:rsidRPr="00AB2315" w:rsidRDefault="00AB2315" w:rsidP="00AB2315">
      <w:pPr>
        <w:numPr>
          <w:ilvl w:val="0"/>
          <w:numId w:val="1"/>
        </w:num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Тип А с наклоном около 75</w:t>
      </w:r>
      <w:r w:rsidRPr="00AB2315">
        <w:rPr>
          <w:rFonts w:ascii="Times New Roman" w:eastAsia="Times New Roman" w:hAnsi="Times New Roman" w:cs="Times New Roman"/>
          <w:color w:val="000000"/>
          <w:sz w:val="27"/>
          <w:szCs w:val="27"/>
          <w:vertAlign w:val="superscript"/>
          <w:lang w:eastAsia="ru-RU"/>
        </w:rPr>
        <w:t>о</w:t>
      </w:r>
      <w:r w:rsidRPr="00AB2315">
        <w:rPr>
          <w:rFonts w:ascii="Times New Roman" w:eastAsia="Times New Roman" w:hAnsi="Times New Roman" w:cs="Times New Roman"/>
          <w:color w:val="000000"/>
          <w:sz w:val="27"/>
          <w:szCs w:val="27"/>
          <w:lang w:eastAsia="ru-RU"/>
        </w:rPr>
        <w:t> (</w:t>
      </w:r>
      <w:r w:rsidRPr="00AB2315">
        <w:rPr>
          <w:rFonts w:ascii="Times New Roman" w:eastAsia="Times New Roman" w:hAnsi="Times New Roman" w:cs="Times New Roman"/>
          <w:b/>
          <w:bCs/>
          <w:i/>
          <w:iCs/>
          <w:color w:val="000000"/>
          <w:sz w:val="27"/>
          <w:szCs w:val="27"/>
          <w:lang w:eastAsia="ru-RU"/>
        </w:rPr>
        <w:t>d</w:t>
      </w:r>
      <w:r w:rsidRPr="00AB2315">
        <w:rPr>
          <w:rFonts w:ascii="Times New Roman" w:eastAsia="Times New Roman" w:hAnsi="Times New Roman" w:cs="Times New Roman"/>
          <w:color w:val="000000"/>
          <w:sz w:val="27"/>
          <w:szCs w:val="27"/>
          <w:lang w:eastAsia="ru-RU"/>
        </w:rPr>
        <w:t>=</w:t>
      </w:r>
      <w:r w:rsidRPr="00AB2315">
        <w:rPr>
          <w:rFonts w:ascii="Times New Roman" w:eastAsia="Times New Roman" w:hAnsi="Times New Roman" w:cs="Times New Roman"/>
          <w:b/>
          <w:bCs/>
          <w:i/>
          <w:iCs/>
          <w:color w:val="000000"/>
          <w:sz w:val="27"/>
          <w:szCs w:val="27"/>
          <w:lang w:eastAsia="ru-RU"/>
        </w:rPr>
        <w:t>h</w:t>
      </w:r>
      <w:r w:rsidRPr="00AB2315">
        <w:rPr>
          <w:rFonts w:ascii="Times New Roman" w:eastAsia="Times New Roman" w:hAnsi="Times New Roman" w:cs="Times New Roman"/>
          <w:color w:val="000000"/>
          <w:sz w:val="27"/>
          <w:szCs w:val="27"/>
          <w:lang w:eastAsia="ru-RU"/>
        </w:rPr>
        <w:t>/14);</w:t>
      </w:r>
    </w:p>
    <w:p w:rsidR="00AB2315" w:rsidRPr="00AB2315" w:rsidRDefault="00AB2315" w:rsidP="00AB2315">
      <w:pPr>
        <w:numPr>
          <w:ilvl w:val="0"/>
          <w:numId w:val="1"/>
        </w:num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Тип Б без наклона (</w:t>
      </w:r>
      <w:r w:rsidRPr="00AB2315">
        <w:rPr>
          <w:rFonts w:ascii="Times New Roman" w:eastAsia="Times New Roman" w:hAnsi="Times New Roman" w:cs="Times New Roman"/>
          <w:b/>
          <w:bCs/>
          <w:i/>
          <w:iCs/>
          <w:color w:val="000000"/>
          <w:sz w:val="27"/>
          <w:szCs w:val="27"/>
          <w:lang w:eastAsia="ru-RU"/>
        </w:rPr>
        <w:t>d</w:t>
      </w:r>
      <w:r w:rsidRPr="00AB2315">
        <w:rPr>
          <w:rFonts w:ascii="Times New Roman" w:eastAsia="Times New Roman" w:hAnsi="Times New Roman" w:cs="Times New Roman"/>
          <w:color w:val="000000"/>
          <w:sz w:val="27"/>
          <w:szCs w:val="27"/>
          <w:lang w:eastAsia="ru-RU"/>
        </w:rPr>
        <w:t>=</w:t>
      </w:r>
      <w:r w:rsidRPr="00AB2315">
        <w:rPr>
          <w:rFonts w:ascii="Times New Roman" w:eastAsia="Times New Roman" w:hAnsi="Times New Roman" w:cs="Times New Roman"/>
          <w:b/>
          <w:bCs/>
          <w:i/>
          <w:iCs/>
          <w:color w:val="000000"/>
          <w:sz w:val="27"/>
          <w:szCs w:val="27"/>
          <w:lang w:eastAsia="ru-RU"/>
        </w:rPr>
        <w:t>h</w:t>
      </w:r>
      <w:r w:rsidRPr="00AB2315">
        <w:rPr>
          <w:rFonts w:ascii="Times New Roman" w:eastAsia="Times New Roman" w:hAnsi="Times New Roman" w:cs="Times New Roman"/>
          <w:color w:val="000000"/>
          <w:sz w:val="27"/>
          <w:szCs w:val="27"/>
          <w:lang w:eastAsia="ru-RU"/>
        </w:rPr>
        <w:t>/10);</w:t>
      </w:r>
    </w:p>
    <w:p w:rsidR="00AB2315" w:rsidRPr="00AB2315" w:rsidRDefault="00AB2315" w:rsidP="00AB2315">
      <w:pPr>
        <w:numPr>
          <w:ilvl w:val="0"/>
          <w:numId w:val="1"/>
        </w:num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Тип Б с наклоном около 75</w:t>
      </w:r>
      <w:r w:rsidRPr="00AB2315">
        <w:rPr>
          <w:rFonts w:ascii="Times New Roman" w:eastAsia="Times New Roman" w:hAnsi="Times New Roman" w:cs="Times New Roman"/>
          <w:color w:val="000000"/>
          <w:sz w:val="27"/>
          <w:szCs w:val="27"/>
          <w:vertAlign w:val="superscript"/>
          <w:lang w:eastAsia="ru-RU"/>
        </w:rPr>
        <w:t>о</w:t>
      </w:r>
      <w:r w:rsidRPr="00AB2315">
        <w:rPr>
          <w:rFonts w:ascii="Times New Roman" w:eastAsia="Times New Roman" w:hAnsi="Times New Roman" w:cs="Times New Roman"/>
          <w:color w:val="000000"/>
          <w:sz w:val="27"/>
          <w:szCs w:val="27"/>
          <w:lang w:eastAsia="ru-RU"/>
        </w:rPr>
        <w:t> (</w:t>
      </w:r>
      <w:r w:rsidRPr="00AB2315">
        <w:rPr>
          <w:rFonts w:ascii="Times New Roman" w:eastAsia="Times New Roman" w:hAnsi="Times New Roman" w:cs="Times New Roman"/>
          <w:b/>
          <w:bCs/>
          <w:i/>
          <w:iCs/>
          <w:color w:val="000000"/>
          <w:sz w:val="27"/>
          <w:szCs w:val="27"/>
          <w:lang w:eastAsia="ru-RU"/>
        </w:rPr>
        <w:t>d</w:t>
      </w:r>
      <w:r w:rsidRPr="00AB2315">
        <w:rPr>
          <w:rFonts w:ascii="Times New Roman" w:eastAsia="Times New Roman" w:hAnsi="Times New Roman" w:cs="Times New Roman"/>
          <w:color w:val="000000"/>
          <w:sz w:val="27"/>
          <w:szCs w:val="27"/>
          <w:lang w:eastAsia="ru-RU"/>
        </w:rPr>
        <w:t>=</w:t>
      </w:r>
      <w:r w:rsidRPr="00AB2315">
        <w:rPr>
          <w:rFonts w:ascii="Times New Roman" w:eastAsia="Times New Roman" w:hAnsi="Times New Roman" w:cs="Times New Roman"/>
          <w:b/>
          <w:bCs/>
          <w:i/>
          <w:iCs/>
          <w:color w:val="000000"/>
          <w:sz w:val="27"/>
          <w:szCs w:val="27"/>
          <w:lang w:eastAsia="ru-RU"/>
        </w:rPr>
        <w:t>h</w:t>
      </w:r>
      <w:r w:rsidRPr="00AB2315">
        <w:rPr>
          <w:rFonts w:ascii="Times New Roman" w:eastAsia="Times New Roman" w:hAnsi="Times New Roman" w:cs="Times New Roman"/>
          <w:color w:val="000000"/>
          <w:sz w:val="27"/>
          <w:szCs w:val="27"/>
          <w:lang w:eastAsia="ru-RU"/>
        </w:rPr>
        <w:t>/10).</w:t>
      </w:r>
    </w:p>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Тип определяется параметрами шрифта: расстояниями между буквами, минимальный шаг строк, минимальное расстояние между словами и толщина линий шрифта.</w:t>
      </w:r>
    </w:p>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color w:val="000000"/>
          <w:sz w:val="27"/>
          <w:szCs w:val="27"/>
          <w:lang w:eastAsia="ru-RU"/>
        </w:rPr>
        <w:t>Параметры в зависимости от размера шрифта приведены в таблице 1.</w:t>
      </w:r>
    </w:p>
    <w:p w:rsidR="00AB2315" w:rsidRPr="00AB2315" w:rsidRDefault="00AB2315" w:rsidP="00AB2315">
      <w:pPr>
        <w:spacing w:after="0" w:line="240" w:lineRule="auto"/>
        <w:ind w:firstLine="450"/>
        <w:jc w:val="right"/>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Таблица 1 -</w:t>
      </w:r>
      <w:r w:rsidRPr="00AB2315">
        <w:rPr>
          <w:rFonts w:ascii="Times New Roman" w:eastAsia="Times New Roman" w:hAnsi="Times New Roman" w:cs="Times New Roman"/>
          <w:color w:val="000000"/>
          <w:sz w:val="27"/>
          <w:szCs w:val="27"/>
          <w:lang w:eastAsia="ru-RU"/>
        </w:rPr>
        <w:t xml:space="preserve"> Параметры шрифта</w:t>
      </w:r>
    </w:p>
    <w:tbl>
      <w:tblPr>
        <w:tblW w:w="4950" w:type="pct"/>
        <w:tblCellSpacing w:w="15" w:type="dxa"/>
        <w:tblBorders>
          <w:top w:val="outset" w:sz="6" w:space="0" w:color="0000FF"/>
          <w:left w:val="outset" w:sz="6" w:space="0" w:color="0000FF"/>
          <w:bottom w:val="outset" w:sz="6" w:space="0" w:color="0000FF"/>
          <w:right w:val="outset" w:sz="6" w:space="0" w:color="0000FF"/>
        </w:tblBorders>
        <w:tblCellMar>
          <w:top w:w="15" w:type="dxa"/>
          <w:left w:w="15" w:type="dxa"/>
          <w:bottom w:w="15" w:type="dxa"/>
          <w:right w:w="15" w:type="dxa"/>
        </w:tblCellMar>
        <w:tblLook w:val="04A0" w:firstRow="1" w:lastRow="0" w:firstColumn="1" w:lastColumn="0" w:noHBand="0" w:noVBand="1"/>
      </w:tblPr>
      <w:tblGrid>
        <w:gridCol w:w="2172"/>
        <w:gridCol w:w="303"/>
        <w:gridCol w:w="1426"/>
        <w:gridCol w:w="510"/>
        <w:gridCol w:w="510"/>
        <w:gridCol w:w="510"/>
        <w:gridCol w:w="510"/>
        <w:gridCol w:w="510"/>
        <w:gridCol w:w="510"/>
        <w:gridCol w:w="510"/>
        <w:gridCol w:w="534"/>
        <w:gridCol w:w="569"/>
        <w:gridCol w:w="672"/>
      </w:tblGrid>
      <w:tr w:rsidR="00AB2315" w:rsidRPr="00AB2315" w:rsidTr="00AB2315">
        <w:trPr>
          <w:trHeight w:val="285"/>
          <w:tblCellSpacing w:w="15" w:type="dxa"/>
        </w:trPr>
        <w:tc>
          <w:tcPr>
            <w:tcW w:w="1450" w:type="pct"/>
            <w:gridSpan w:val="2"/>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Параметры шрифта</w:t>
            </w:r>
          </w:p>
        </w:tc>
        <w:tc>
          <w:tcPr>
            <w:tcW w:w="2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Обозначение</w:t>
            </w:r>
          </w:p>
        </w:tc>
        <w:tc>
          <w:tcPr>
            <w:tcW w:w="4150" w:type="pct"/>
            <w:gridSpan w:val="10"/>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Размеры в мм.</w:t>
            </w:r>
          </w:p>
        </w:tc>
      </w:tr>
      <w:tr w:rsidR="00AB2315" w:rsidRPr="00AB2315" w:rsidTr="00AB2315">
        <w:trPr>
          <w:trHeight w:val="315"/>
          <w:tblCellSpacing w:w="15" w:type="dxa"/>
        </w:trPr>
        <w:tc>
          <w:tcPr>
            <w:tcW w:w="1450" w:type="pct"/>
            <w:gridSpan w:val="2"/>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Размер шрифта</w:t>
            </w:r>
          </w:p>
        </w:tc>
        <w:tc>
          <w:tcPr>
            <w:tcW w:w="2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i/>
                <w:iCs/>
                <w:sz w:val="24"/>
                <w:szCs w:val="24"/>
                <w:lang w:eastAsia="ru-RU"/>
              </w:rPr>
              <w:t>h</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1,8</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7</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28</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40</w:t>
            </w:r>
          </w:p>
        </w:tc>
      </w:tr>
      <w:tr w:rsidR="00AB2315" w:rsidRPr="00AB2315" w:rsidTr="00AB2315">
        <w:trPr>
          <w:trHeight w:val="315"/>
          <w:tblCellSpacing w:w="15" w:type="dxa"/>
        </w:trPr>
        <w:tc>
          <w:tcPr>
            <w:tcW w:w="1450" w:type="pct"/>
            <w:gridSpan w:val="2"/>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Высота прописных букв и цифр</w:t>
            </w:r>
          </w:p>
        </w:tc>
        <w:tc>
          <w:tcPr>
            <w:tcW w:w="2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i/>
                <w:iCs/>
                <w:sz w:val="24"/>
                <w:szCs w:val="24"/>
                <w:lang w:eastAsia="ru-RU"/>
              </w:rPr>
              <w:t>h</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1,8</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7</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28</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40</w:t>
            </w:r>
          </w:p>
        </w:tc>
      </w:tr>
      <w:tr w:rsidR="00AB2315" w:rsidRPr="00AB2315" w:rsidTr="00AB2315">
        <w:trPr>
          <w:trHeight w:val="375"/>
          <w:tblCellSpacing w:w="15" w:type="dxa"/>
        </w:trPr>
        <w:tc>
          <w:tcPr>
            <w:tcW w:w="1450" w:type="pct"/>
            <w:gridSpan w:val="2"/>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Высота строчных букв</w:t>
            </w:r>
          </w:p>
        </w:tc>
        <w:tc>
          <w:tcPr>
            <w:tcW w:w="2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i/>
                <w:iCs/>
                <w:sz w:val="24"/>
                <w:szCs w:val="24"/>
                <w:lang w:eastAsia="ru-RU"/>
              </w:rPr>
              <w:t>c</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1,3</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1,8</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7</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28</w:t>
            </w:r>
          </w:p>
        </w:tc>
      </w:tr>
      <w:tr w:rsidR="00AB2315" w:rsidRPr="00AB2315" w:rsidTr="00AB2315">
        <w:trPr>
          <w:trHeight w:val="285"/>
          <w:tblCellSpacing w:w="15" w:type="dxa"/>
        </w:trPr>
        <w:tc>
          <w:tcPr>
            <w:tcW w:w="1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Толщина линий шрифта</w:t>
            </w: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А</w:t>
            </w:r>
          </w:p>
        </w:tc>
        <w:tc>
          <w:tcPr>
            <w:tcW w:w="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i/>
                <w:iCs/>
                <w:sz w:val="24"/>
                <w:szCs w:val="24"/>
                <w:lang w:eastAsia="ru-RU"/>
              </w:rPr>
              <w:t>d</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0,18</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0,25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0,35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0,7</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2,8</w:t>
            </w:r>
          </w:p>
        </w:tc>
      </w:tr>
      <w:tr w:rsidR="00AB2315" w:rsidRPr="00AB2315" w:rsidTr="00AB2315">
        <w:trPr>
          <w:trHeight w:val="285"/>
          <w:tblCellSpacing w:w="15" w:type="dxa"/>
        </w:trPr>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Б</w:t>
            </w:r>
          </w:p>
        </w:tc>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0,18</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0,25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0,35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0,7</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2,8</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4,0</w:t>
            </w:r>
          </w:p>
        </w:tc>
      </w:tr>
      <w:tr w:rsidR="00AB2315" w:rsidRPr="00AB2315" w:rsidTr="00AB2315">
        <w:trPr>
          <w:trHeight w:val="285"/>
          <w:tblCellSpacing w:w="15" w:type="dxa"/>
        </w:trPr>
        <w:tc>
          <w:tcPr>
            <w:tcW w:w="1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Ширина буквы</w:t>
            </w: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А</w:t>
            </w:r>
          </w:p>
        </w:tc>
        <w:tc>
          <w:tcPr>
            <w:tcW w:w="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i/>
                <w:iCs/>
                <w:sz w:val="24"/>
                <w:szCs w:val="24"/>
                <w:lang w:eastAsia="ru-RU"/>
              </w:rPr>
              <w:t>g</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4,2</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6</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8,4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12</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16,8</w:t>
            </w:r>
          </w:p>
        </w:tc>
      </w:tr>
      <w:tr w:rsidR="00AB2315" w:rsidRPr="00AB2315" w:rsidTr="00AB2315">
        <w:trPr>
          <w:trHeight w:val="285"/>
          <w:tblCellSpacing w:w="15" w:type="dxa"/>
        </w:trPr>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Б</w:t>
            </w:r>
          </w:p>
        </w:tc>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4,2</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6</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8,4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12</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16,8</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24</w:t>
            </w:r>
          </w:p>
        </w:tc>
      </w:tr>
      <w:tr w:rsidR="00AB2315" w:rsidRPr="00AB2315" w:rsidTr="00AB2315">
        <w:trPr>
          <w:trHeight w:val="285"/>
          <w:tblCellSpacing w:w="15" w:type="dxa"/>
        </w:trPr>
        <w:tc>
          <w:tcPr>
            <w:tcW w:w="1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Расстояние между буквами</w:t>
            </w: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А</w:t>
            </w:r>
          </w:p>
        </w:tc>
        <w:tc>
          <w:tcPr>
            <w:tcW w:w="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i/>
                <w:iCs/>
                <w:sz w:val="24"/>
                <w:szCs w:val="24"/>
                <w:lang w:eastAsia="ru-RU"/>
              </w:rPr>
              <w:t>a</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0,35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0,7</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1,0</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2,8</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5,7</w:t>
            </w:r>
          </w:p>
        </w:tc>
      </w:tr>
      <w:tr w:rsidR="00AB2315" w:rsidRPr="00AB2315" w:rsidTr="00AB2315">
        <w:trPr>
          <w:trHeight w:val="285"/>
          <w:tblCellSpacing w:w="15" w:type="dxa"/>
        </w:trPr>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Б</w:t>
            </w:r>
          </w:p>
        </w:tc>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0,35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0,7</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1,0</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2,8</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5,7</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8</w:t>
            </w:r>
          </w:p>
        </w:tc>
      </w:tr>
      <w:tr w:rsidR="00AB2315" w:rsidRPr="00AB2315" w:rsidTr="00AB2315">
        <w:trPr>
          <w:trHeight w:val="285"/>
          <w:tblCellSpacing w:w="15" w:type="dxa"/>
        </w:trPr>
        <w:tc>
          <w:tcPr>
            <w:tcW w:w="1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Минимальный шаг строк</w:t>
            </w: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А</w:t>
            </w:r>
          </w:p>
        </w:tc>
        <w:tc>
          <w:tcPr>
            <w:tcW w:w="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i/>
                <w:iCs/>
                <w:sz w:val="24"/>
                <w:szCs w:val="24"/>
                <w:lang w:eastAsia="ru-RU"/>
              </w:rPr>
              <w:t>b</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4,0</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5,5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8,0</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11,0</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16,0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31,0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61,6</w:t>
            </w:r>
          </w:p>
        </w:tc>
      </w:tr>
      <w:tr w:rsidR="00AB2315" w:rsidRPr="00AB2315" w:rsidTr="00AB2315">
        <w:trPr>
          <w:trHeight w:val="285"/>
          <w:tblCellSpacing w:w="15" w:type="dxa"/>
        </w:trPr>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Б</w:t>
            </w:r>
          </w:p>
        </w:tc>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4,3</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6,0</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8,5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12,0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17,0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24,0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34,0</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47,6</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68</w:t>
            </w:r>
          </w:p>
        </w:tc>
      </w:tr>
      <w:tr w:rsidR="00AB2315" w:rsidRPr="00AB2315" w:rsidTr="00AB2315">
        <w:trPr>
          <w:trHeight w:val="285"/>
          <w:tblCellSpacing w:w="15" w:type="dxa"/>
        </w:trPr>
        <w:tc>
          <w:tcPr>
            <w:tcW w:w="1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Минимальное расстояние между словами</w:t>
            </w: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А</w:t>
            </w:r>
          </w:p>
        </w:tc>
        <w:tc>
          <w:tcPr>
            <w:tcW w:w="250" w:type="pct"/>
            <w:vMerge w:val="restar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i/>
                <w:iCs/>
                <w:sz w:val="24"/>
                <w:szCs w:val="24"/>
                <w:lang w:eastAsia="ru-RU"/>
              </w:rPr>
              <w:t>e</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4,2</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6</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8,4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12</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16,8</w:t>
            </w:r>
          </w:p>
        </w:tc>
      </w:tr>
      <w:tr w:rsidR="00AB2315" w:rsidRPr="00AB2315" w:rsidTr="00AB2315">
        <w:trPr>
          <w:trHeight w:val="285"/>
          <w:tblCellSpacing w:w="15" w:type="dxa"/>
        </w:trPr>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2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Б</w:t>
            </w:r>
          </w:p>
        </w:tc>
        <w:tc>
          <w:tcPr>
            <w:tcW w:w="0" w:type="auto"/>
            <w:vMerge/>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1,5</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2,1</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3</w:t>
            </w:r>
          </w:p>
        </w:tc>
        <w:tc>
          <w:tcPr>
            <w:tcW w:w="30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4,2</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6</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8,4</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12</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16,8</w:t>
            </w:r>
          </w:p>
        </w:tc>
        <w:tc>
          <w:tcPr>
            <w:tcW w:w="350" w:type="pct"/>
            <w:tcBorders>
              <w:top w:val="outset" w:sz="6" w:space="0" w:color="0000FF"/>
              <w:left w:val="outset" w:sz="6" w:space="0" w:color="0000FF"/>
              <w:bottom w:val="outset" w:sz="6" w:space="0" w:color="0000FF"/>
              <w:right w:val="outset" w:sz="6" w:space="0" w:color="0000FF"/>
            </w:tcBorders>
            <w:vAlign w:val="center"/>
            <w:hideMark/>
          </w:tcPr>
          <w:p w:rsidR="00AB2315" w:rsidRPr="00AB2315" w:rsidRDefault="00AB2315" w:rsidP="00AB2315">
            <w:pPr>
              <w:spacing w:after="0"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sz w:val="24"/>
                <w:szCs w:val="24"/>
                <w:lang w:eastAsia="ru-RU"/>
              </w:rPr>
              <w:t>24</w:t>
            </w:r>
          </w:p>
        </w:tc>
      </w:tr>
    </w:tbl>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sidRPr="00AB2315">
        <w:rPr>
          <w:rFonts w:ascii="Times New Roman" w:eastAsia="Times New Roman" w:hAnsi="Times New Roman" w:cs="Times New Roman"/>
          <w:iCs/>
          <w:color w:val="000000"/>
          <w:sz w:val="27"/>
          <w:szCs w:val="27"/>
          <w:lang w:eastAsia="ru-RU"/>
        </w:rPr>
        <w:t>Применение шрифта 1,8 не рекомендуется и допускается только для типа Б.</w:t>
      </w:r>
    </w:p>
    <w:p w:rsidR="00AB2315" w:rsidRPr="00AB2315" w:rsidRDefault="00AB2315" w:rsidP="00AB2315">
      <w:pPr>
        <w:spacing w:after="0" w:line="240" w:lineRule="auto"/>
        <w:ind w:firstLine="450"/>
        <w:rPr>
          <w:rFonts w:ascii="Times New Roman" w:eastAsia="Times New Roman" w:hAnsi="Times New Roman" w:cs="Times New Roman"/>
          <w:color w:val="000000"/>
          <w:sz w:val="27"/>
          <w:szCs w:val="27"/>
          <w:lang w:eastAsia="ru-RU"/>
        </w:rPr>
      </w:pPr>
      <w:r>
        <w:rPr>
          <w:rFonts w:ascii="Times New Roman" w:eastAsia="Times New Roman" w:hAnsi="Times New Roman" w:cs="Times New Roman"/>
          <w:color w:val="000000"/>
          <w:sz w:val="27"/>
          <w:szCs w:val="27"/>
          <w:lang w:eastAsia="ru-RU"/>
        </w:rPr>
        <w:t>Кроме того</w:t>
      </w:r>
      <w:r w:rsidRPr="00AB2315">
        <w:rPr>
          <w:rFonts w:ascii="Times New Roman" w:eastAsia="Times New Roman" w:hAnsi="Times New Roman" w:cs="Times New Roman"/>
          <w:color w:val="000000"/>
          <w:sz w:val="27"/>
          <w:szCs w:val="27"/>
          <w:lang w:eastAsia="ru-RU"/>
        </w:rPr>
        <w:t>, стандартом предусматривается форма прописных и строчных букв русского, латинского и греческого алфавита, арабских и римских цифр, различных знаков и правила написания дробей, показателей, индексов и предельных отклонений.</w:t>
      </w:r>
      <w:r w:rsidR="008D3921">
        <w:rPr>
          <w:rFonts w:ascii="Times New Roman" w:eastAsia="Times New Roman" w:hAnsi="Times New Roman" w:cs="Times New Roman"/>
          <w:color w:val="000000"/>
          <w:sz w:val="27"/>
          <w:szCs w:val="27"/>
          <w:lang w:eastAsia="ru-RU"/>
        </w:rPr>
        <w:t xml:space="preserve"> Образцы шрифтов представлены на рисунках 1-5.</w:t>
      </w:r>
    </w:p>
    <w:tbl>
      <w:tblPr>
        <w:tblW w:w="5000" w:type="pct"/>
        <w:tblCellMar>
          <w:left w:w="0" w:type="dxa"/>
          <w:right w:w="0" w:type="dxa"/>
        </w:tblCellMar>
        <w:tblLook w:val="04A0" w:firstRow="1" w:lastRow="0" w:firstColumn="1" w:lastColumn="0" w:noHBand="0" w:noVBand="1"/>
      </w:tblPr>
      <w:tblGrid>
        <w:gridCol w:w="282"/>
        <w:gridCol w:w="9073"/>
      </w:tblGrid>
      <w:tr w:rsidR="00AB2315" w:rsidRPr="00AB2315" w:rsidTr="00AB2315">
        <w:trPr>
          <w:trHeight w:val="285"/>
        </w:trPr>
        <w:tc>
          <w:tcPr>
            <w:tcW w:w="151" w:type="pct"/>
            <w:tcBorders>
              <w:top w:val="nil"/>
              <w:left w:val="nil"/>
              <w:bottom w:val="nil"/>
              <w:right w:val="nil"/>
            </w:tcBorders>
            <w:vAlign w:val="center"/>
            <w:hideMark/>
          </w:tcPr>
          <w:p w:rsidR="00AB2315" w:rsidRPr="00AB2315" w:rsidRDefault="00AB2315" w:rsidP="00AB2315">
            <w:pPr>
              <w:spacing w:after="0" w:line="240" w:lineRule="auto"/>
              <w:rPr>
                <w:rFonts w:ascii="Times New Roman" w:eastAsia="Times New Roman" w:hAnsi="Times New Roman" w:cs="Times New Roman"/>
                <w:noProof/>
                <w:color w:val="0000FF"/>
                <w:sz w:val="24"/>
                <w:szCs w:val="24"/>
                <w:lang w:eastAsia="ru-RU"/>
              </w:rPr>
            </w:pPr>
          </w:p>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4849" w:type="pct"/>
            <w:tcBorders>
              <w:top w:val="nil"/>
              <w:left w:val="nil"/>
              <w:bottom w:val="nil"/>
              <w:right w:val="nil"/>
            </w:tcBorders>
            <w:vAlign w:val="center"/>
            <w:hideMark/>
          </w:tcPr>
          <w:p w:rsidR="00AB2315" w:rsidRPr="00AB2315" w:rsidRDefault="00AB2315" w:rsidP="00AB2315">
            <w:pPr>
              <w:spacing w:after="0" w:line="240" w:lineRule="auto"/>
              <w:ind w:firstLine="450"/>
              <w:rPr>
                <w:rFonts w:ascii="Times New Roman" w:eastAsia="Times New Roman" w:hAnsi="Times New Roman" w:cs="Times New Roman"/>
                <w:sz w:val="24"/>
                <w:szCs w:val="24"/>
                <w:lang w:eastAsia="ru-RU"/>
              </w:rPr>
            </w:pPr>
            <w:bookmarkStart w:id="14" w:name="0001"/>
            <w:r w:rsidRPr="00AB2315">
              <w:rPr>
                <w:rFonts w:ascii="Times New Roman" w:eastAsia="Times New Roman" w:hAnsi="Times New Roman" w:cs="Times New Roman"/>
                <w:b/>
                <w:bCs/>
                <w:caps/>
                <w:color w:val="008000"/>
                <w:sz w:val="27"/>
                <w:szCs w:val="27"/>
                <w:lang w:eastAsia="ru-RU"/>
              </w:rPr>
              <w:t> </w:t>
            </w:r>
            <w:bookmarkEnd w:id="14"/>
          </w:p>
        </w:tc>
      </w:tr>
      <w:tr w:rsidR="00AB2315" w:rsidRPr="00AB2315" w:rsidTr="00AB2315">
        <w:trPr>
          <w:trHeight w:val="285"/>
        </w:trPr>
        <w:tc>
          <w:tcPr>
            <w:tcW w:w="5000" w:type="pct"/>
            <w:gridSpan w:val="2"/>
            <w:tcBorders>
              <w:top w:val="nil"/>
              <w:left w:val="nil"/>
              <w:bottom w:val="nil"/>
              <w:right w:val="nil"/>
            </w:tcBorders>
            <w:vAlign w:val="center"/>
            <w:hideMark/>
          </w:tcPr>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noProof/>
                <w:sz w:val="24"/>
                <w:szCs w:val="24"/>
                <w:lang w:eastAsia="ru-RU"/>
              </w:rPr>
            </w:pPr>
          </w:p>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noProof/>
                <w:sz w:val="24"/>
                <w:szCs w:val="24"/>
                <w:lang w:eastAsia="ru-RU"/>
              </w:rPr>
              <w:drawing>
                <wp:inline distT="0" distB="0" distL="0" distR="0" wp14:anchorId="78C1C4FE" wp14:editId="3CAF39B0">
                  <wp:extent cx="5454650" cy="3232150"/>
                  <wp:effectExtent l="0" t="0" r="0" b="6350"/>
                  <wp:docPr id="12" name="Рисунок 12" descr="http://www.ng.sibstrin.ru/wolchin/umm/eskd/eskd/GOST/2_304/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www.ng.sibstrin.ru/wolchin/umm/eskd/eskd/GOST/2_304/005.gif"/>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5454650" cy="3232150"/>
                          </a:xfrm>
                          <a:prstGeom prst="rect">
                            <a:avLst/>
                          </a:prstGeom>
                          <a:noFill/>
                          <a:ln>
                            <a:noFill/>
                          </a:ln>
                        </pic:spPr>
                      </pic:pic>
                    </a:graphicData>
                  </a:graphic>
                </wp:inline>
              </w:drawing>
            </w:r>
          </w:p>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1 - </w:t>
            </w:r>
            <w:r w:rsidRPr="00AB2315">
              <w:rPr>
                <w:rFonts w:ascii="Times New Roman" w:eastAsia="Times New Roman" w:hAnsi="Times New Roman" w:cs="Times New Roman"/>
                <w:sz w:val="24"/>
                <w:szCs w:val="24"/>
                <w:lang w:eastAsia="ru-RU"/>
              </w:rPr>
              <w:t xml:space="preserve"> Шрифт тип А с наклоном</w:t>
            </w:r>
          </w:p>
        </w:tc>
      </w:tr>
      <w:tr w:rsidR="00AB2315" w:rsidRPr="00AB2315" w:rsidTr="00AB2315">
        <w:trPr>
          <w:trHeight w:val="210"/>
        </w:trPr>
        <w:tc>
          <w:tcPr>
            <w:tcW w:w="5000" w:type="pct"/>
            <w:gridSpan w:val="2"/>
            <w:tcBorders>
              <w:top w:val="nil"/>
              <w:left w:val="nil"/>
              <w:bottom w:val="nil"/>
              <w:right w:val="nil"/>
            </w:tcBorders>
            <w:vAlign w:val="center"/>
            <w:hideMark/>
          </w:tcPr>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noProof/>
                <w:sz w:val="24"/>
                <w:szCs w:val="24"/>
                <w:lang w:eastAsia="ru-RU"/>
              </w:rPr>
              <w:drawing>
                <wp:inline distT="0" distB="0" distL="0" distR="0" wp14:anchorId="2944E0B1" wp14:editId="526CB247">
                  <wp:extent cx="5422900" cy="3476625"/>
                  <wp:effectExtent l="0" t="0" r="6350" b="9525"/>
                  <wp:docPr id="13" name="Рисунок 13" descr="http://www.ng.sibstrin.ru/wolchin/umm/eskd/eskd/GOST/2_304/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www.ng.sibstrin.ru/wolchin/umm/eskd/eskd/GOST/2_304/006.gif"/>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5422900" cy="3476625"/>
                          </a:xfrm>
                          <a:prstGeom prst="rect">
                            <a:avLst/>
                          </a:prstGeom>
                          <a:noFill/>
                          <a:ln>
                            <a:noFill/>
                          </a:ln>
                        </pic:spPr>
                      </pic:pic>
                    </a:graphicData>
                  </a:graphic>
                </wp:inline>
              </w:drawing>
            </w:r>
          </w:p>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w:t>
            </w:r>
            <w:r w:rsidRPr="00AB2315">
              <w:rPr>
                <w:rFonts w:ascii="Times New Roman" w:eastAsia="Times New Roman" w:hAnsi="Times New Roman" w:cs="Times New Roman"/>
                <w:sz w:val="24"/>
                <w:szCs w:val="24"/>
                <w:lang w:eastAsia="ru-RU"/>
              </w:rPr>
              <w:t xml:space="preserve"> Шрифт тип А без наклона</w:t>
            </w:r>
          </w:p>
        </w:tc>
      </w:tr>
      <w:tr w:rsidR="00AB2315" w:rsidRPr="00AB2315" w:rsidTr="00AB2315">
        <w:trPr>
          <w:trHeight w:val="210"/>
        </w:trPr>
        <w:tc>
          <w:tcPr>
            <w:tcW w:w="5000" w:type="pct"/>
            <w:gridSpan w:val="2"/>
            <w:tcBorders>
              <w:top w:val="nil"/>
              <w:left w:val="nil"/>
              <w:bottom w:val="nil"/>
              <w:right w:val="nil"/>
            </w:tcBorders>
            <w:vAlign w:val="center"/>
            <w:hideMark/>
          </w:tcPr>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r w:rsidRPr="00AB2315">
              <w:rPr>
                <w:rFonts w:ascii="Times New Roman" w:eastAsia="Times New Roman" w:hAnsi="Times New Roman" w:cs="Times New Roman"/>
                <w:noProof/>
                <w:sz w:val="24"/>
                <w:szCs w:val="24"/>
                <w:lang w:eastAsia="ru-RU"/>
              </w:rPr>
              <w:drawing>
                <wp:inline distT="0" distB="0" distL="0" distR="0" wp14:anchorId="2F002EAD" wp14:editId="350B775E">
                  <wp:extent cx="5454650" cy="6028690"/>
                  <wp:effectExtent l="0" t="0" r="0" b="0"/>
                  <wp:docPr id="14" name="Рисунок 14" descr="http://www.ng.sibstrin.ru/wolchin/umm/eskd/eskd/GOST/2_304/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www.ng.sibstrin.ru/wolchin/umm/eskd/eskd/GOST/2_304/007.gif"/>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5454650" cy="6028690"/>
                          </a:xfrm>
                          <a:prstGeom prst="rect">
                            <a:avLst/>
                          </a:prstGeom>
                          <a:noFill/>
                          <a:ln>
                            <a:noFill/>
                          </a:ln>
                        </pic:spPr>
                      </pic:pic>
                    </a:graphicData>
                  </a:graphic>
                </wp:inline>
              </w:drawing>
            </w:r>
          </w:p>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3 -</w:t>
            </w:r>
            <w:r w:rsidRPr="00AB2315">
              <w:rPr>
                <w:rFonts w:ascii="Times New Roman" w:eastAsia="Times New Roman" w:hAnsi="Times New Roman" w:cs="Times New Roman"/>
                <w:sz w:val="24"/>
                <w:szCs w:val="24"/>
                <w:lang w:eastAsia="ru-RU"/>
              </w:rPr>
              <w:t xml:space="preserve"> Шрифт типа Б с наклоном</w:t>
            </w:r>
          </w:p>
        </w:tc>
      </w:tr>
      <w:tr w:rsidR="00AB2315" w:rsidRPr="00AB2315" w:rsidTr="00AB2315">
        <w:trPr>
          <w:trHeight w:val="210"/>
        </w:trPr>
        <w:tc>
          <w:tcPr>
            <w:tcW w:w="5000" w:type="pct"/>
            <w:gridSpan w:val="2"/>
            <w:tcBorders>
              <w:top w:val="nil"/>
              <w:left w:val="nil"/>
              <w:bottom w:val="nil"/>
              <w:right w:val="nil"/>
            </w:tcBorders>
            <w:vAlign w:val="center"/>
            <w:hideMark/>
          </w:tcPr>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p>
          <w:p w:rsidR="00AB2315" w:rsidRPr="00AB2315" w:rsidRDefault="00AB2315" w:rsidP="00AB2315">
            <w:pPr>
              <w:spacing w:before="100" w:beforeAutospacing="1" w:after="100" w:afterAutospacing="1" w:line="240" w:lineRule="auto"/>
              <w:jc w:val="center"/>
              <w:rPr>
                <w:rFonts w:ascii="Times New Roman" w:eastAsia="Times New Roman" w:hAnsi="Times New Roman" w:cs="Times New Roman"/>
                <w:sz w:val="24"/>
                <w:szCs w:val="24"/>
                <w:lang w:eastAsia="ru-RU"/>
              </w:rPr>
            </w:pPr>
          </w:p>
        </w:tc>
      </w:tr>
      <w:tr w:rsidR="00AB2315" w:rsidRPr="00AB2315" w:rsidTr="00AB2315">
        <w:trPr>
          <w:trHeight w:val="210"/>
        </w:trPr>
        <w:tc>
          <w:tcPr>
            <w:tcW w:w="151" w:type="pct"/>
            <w:tcBorders>
              <w:top w:val="nil"/>
              <w:left w:val="nil"/>
              <w:bottom w:val="nil"/>
              <w:right w:val="nil"/>
            </w:tcBorders>
            <w:vAlign w:val="center"/>
            <w:hideMark/>
          </w:tcPr>
          <w:p w:rsidR="00AB2315" w:rsidRPr="00AB2315" w:rsidRDefault="00AB2315" w:rsidP="00AB2315">
            <w:pPr>
              <w:spacing w:after="0" w:line="240" w:lineRule="auto"/>
              <w:rPr>
                <w:rFonts w:ascii="Times New Roman" w:eastAsia="Times New Roman" w:hAnsi="Times New Roman" w:cs="Times New Roman"/>
                <w:sz w:val="24"/>
                <w:szCs w:val="24"/>
                <w:lang w:eastAsia="ru-RU"/>
              </w:rPr>
            </w:pPr>
          </w:p>
        </w:tc>
        <w:tc>
          <w:tcPr>
            <w:tcW w:w="4849" w:type="pct"/>
            <w:tcBorders>
              <w:top w:val="nil"/>
              <w:left w:val="nil"/>
              <w:bottom w:val="nil"/>
              <w:right w:val="nil"/>
            </w:tcBorders>
            <w:vAlign w:val="center"/>
            <w:hideMark/>
          </w:tcPr>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bookmarkStart w:id="15" w:name="0002"/>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r w:rsidRPr="00F53455">
              <w:rPr>
                <w:rFonts w:ascii="Times New Roman" w:eastAsia="Times New Roman" w:hAnsi="Times New Roman" w:cs="Times New Roman"/>
                <w:noProof/>
                <w:sz w:val="24"/>
                <w:szCs w:val="24"/>
                <w:lang w:eastAsia="ru-RU"/>
              </w:rPr>
              <w:drawing>
                <wp:inline distT="0" distB="0" distL="0" distR="0" wp14:anchorId="5D87685A" wp14:editId="2EBB21E8">
                  <wp:extent cx="5475605" cy="4742180"/>
                  <wp:effectExtent l="0" t="0" r="0" b="1270"/>
                  <wp:docPr id="24" name="Рисунок 24" descr="http://www.ng.sibstrin.ru/wolchin/umm/eskd/eskd/GOST/2_304/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www.ng.sibstrin.ru/wolchin/umm/eskd/eskd/GOST/2_304/018.gif"/>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5475605" cy="4742180"/>
                          </a:xfrm>
                          <a:prstGeom prst="rect">
                            <a:avLst/>
                          </a:prstGeom>
                          <a:noFill/>
                          <a:ln>
                            <a:noFill/>
                          </a:ln>
                        </pic:spPr>
                      </pic:pic>
                    </a:graphicData>
                  </a:graphic>
                </wp:inline>
              </w:drawing>
            </w: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r>
              <w:rPr>
                <w:rFonts w:ascii="Times New Roman" w:eastAsia="Times New Roman" w:hAnsi="Times New Roman" w:cs="Times New Roman"/>
                <w:sz w:val="24"/>
                <w:szCs w:val="24"/>
                <w:lang w:eastAsia="ru-RU"/>
              </w:rPr>
              <w:t xml:space="preserve">                                            Рисунок 4 - </w:t>
            </w:r>
            <w:r w:rsidRPr="00F53455">
              <w:rPr>
                <w:rFonts w:ascii="Times New Roman" w:eastAsia="Times New Roman" w:hAnsi="Times New Roman" w:cs="Times New Roman"/>
                <w:sz w:val="24"/>
                <w:szCs w:val="24"/>
                <w:lang w:eastAsia="ru-RU"/>
              </w:rPr>
              <w:t xml:space="preserve"> Шрифт типа Б</w:t>
            </w: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r w:rsidRPr="00F53455">
              <w:rPr>
                <w:rFonts w:ascii="Times New Roman" w:eastAsia="Times New Roman" w:hAnsi="Times New Roman" w:cs="Times New Roman"/>
                <w:noProof/>
                <w:sz w:val="24"/>
                <w:szCs w:val="24"/>
                <w:lang w:eastAsia="ru-RU"/>
              </w:rPr>
              <w:drawing>
                <wp:inline distT="0" distB="0" distL="0" distR="0" wp14:anchorId="1962B3A2" wp14:editId="7A9218DA">
                  <wp:extent cx="5475605" cy="7953375"/>
                  <wp:effectExtent l="0" t="0" r="0" b="9525"/>
                  <wp:docPr id="29" name="Рисунок 29" descr="http://www.ng.sibstrin.ru/wolchin/umm/eskd/eskd/GOST/2_304/0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www.ng.sibstrin.ru/wolchin/umm/eskd/eskd/GOST/2_304/021.gif"/>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5475605" cy="7953375"/>
                          </a:xfrm>
                          <a:prstGeom prst="rect">
                            <a:avLst/>
                          </a:prstGeom>
                          <a:noFill/>
                          <a:ln>
                            <a:noFill/>
                          </a:ln>
                        </pic:spPr>
                      </pic:pic>
                    </a:graphicData>
                  </a:graphic>
                </wp:inline>
              </w:drawing>
            </w:r>
          </w:p>
          <w:p w:rsidR="00AB2315" w:rsidRPr="00AB2315" w:rsidRDefault="00AB2315" w:rsidP="00AB2315">
            <w:pPr>
              <w:spacing w:after="0" w:line="240" w:lineRule="auto"/>
              <w:ind w:firstLine="450"/>
              <w:rPr>
                <w:rFonts w:ascii="Times New Roman" w:eastAsia="Times New Roman" w:hAnsi="Times New Roman" w:cs="Times New Roman"/>
                <w:b/>
                <w:bCs/>
                <w:caps/>
                <w:color w:val="008000"/>
                <w:sz w:val="27"/>
                <w:szCs w:val="27"/>
                <w:lang w:eastAsia="ru-RU"/>
              </w:rPr>
            </w:pPr>
          </w:p>
          <w:bookmarkEnd w:id="15"/>
          <w:p w:rsidR="00AB2315" w:rsidRPr="00AB2315" w:rsidRDefault="00AB2315" w:rsidP="00AB2315">
            <w:pPr>
              <w:spacing w:after="0" w:line="240" w:lineRule="auto"/>
              <w:ind w:firstLine="450"/>
              <w:rPr>
                <w:rFonts w:ascii="Times New Roman" w:eastAsia="Times New Roman" w:hAnsi="Times New Roman" w:cs="Times New Roman"/>
                <w:sz w:val="24"/>
                <w:szCs w:val="24"/>
                <w:lang w:eastAsia="ru-RU"/>
              </w:rPr>
            </w:pPr>
          </w:p>
        </w:tc>
      </w:tr>
    </w:tbl>
    <w:p w:rsidR="00AB2315" w:rsidRDefault="00AB2315" w:rsidP="007C0ADE">
      <w:pPr>
        <w:jc w:val="both"/>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                                                   Рисунок 5 - </w:t>
      </w:r>
      <w:r w:rsidRPr="00F53455">
        <w:rPr>
          <w:rFonts w:ascii="Times New Roman" w:eastAsia="Times New Roman" w:hAnsi="Times New Roman" w:cs="Times New Roman"/>
          <w:sz w:val="24"/>
          <w:szCs w:val="24"/>
          <w:lang w:eastAsia="ru-RU"/>
        </w:rPr>
        <w:t>Шрифт типа Б с наклоном</w:t>
      </w:r>
    </w:p>
    <w:p w:rsidR="008D3921" w:rsidRDefault="008D3921" w:rsidP="007C0ADE">
      <w:pPr>
        <w:jc w:val="both"/>
        <w:rPr>
          <w:rFonts w:ascii="Times New Roman" w:eastAsia="Times New Roman" w:hAnsi="Times New Roman" w:cs="Times New Roman"/>
          <w:sz w:val="24"/>
          <w:szCs w:val="24"/>
          <w:lang w:eastAsia="ru-RU"/>
        </w:rPr>
      </w:pPr>
    </w:p>
    <w:p w:rsidR="008D3921" w:rsidRDefault="008D3921" w:rsidP="007C0ADE">
      <w:pPr>
        <w:jc w:val="both"/>
        <w:rPr>
          <w:rFonts w:ascii="Times New Roman" w:hAnsi="Times New Roman" w:cs="Times New Roman"/>
          <w:b/>
          <w:sz w:val="32"/>
          <w:szCs w:val="32"/>
        </w:rPr>
      </w:pPr>
    </w:p>
    <w:p w:rsidR="008D3921" w:rsidRDefault="008D3921" w:rsidP="008D3921">
      <w:pPr>
        <w:ind w:firstLine="708"/>
        <w:jc w:val="both"/>
        <w:rPr>
          <w:rFonts w:ascii="Times New Roman" w:hAnsi="Times New Roman" w:cs="Times New Roman"/>
          <w:sz w:val="28"/>
          <w:szCs w:val="28"/>
        </w:rPr>
      </w:pPr>
      <w:r>
        <w:rPr>
          <w:rFonts w:ascii="Times New Roman" w:hAnsi="Times New Roman" w:cs="Times New Roman"/>
          <w:sz w:val="28"/>
          <w:szCs w:val="28"/>
        </w:rPr>
        <w:t>Задание:</w:t>
      </w:r>
    </w:p>
    <w:p w:rsidR="008D3921" w:rsidRDefault="008D3921" w:rsidP="008D3921">
      <w:pPr>
        <w:ind w:firstLine="708"/>
        <w:jc w:val="both"/>
        <w:rPr>
          <w:rFonts w:ascii="Times New Roman" w:hAnsi="Times New Roman" w:cs="Times New Roman"/>
          <w:sz w:val="28"/>
          <w:szCs w:val="28"/>
        </w:rPr>
      </w:pPr>
      <w:r>
        <w:rPr>
          <w:rFonts w:ascii="Times New Roman" w:hAnsi="Times New Roman" w:cs="Times New Roman"/>
          <w:sz w:val="28"/>
          <w:szCs w:val="28"/>
        </w:rPr>
        <w:t>1. На подготовленном формате с внутренней рамкой и основной надписью по форме 1 выполнить изображение линий и нанести размерные линии. Размерные линии от линии контура должны располагаться на расстоянии минимум 10 мм, между двумя параллельными размерными линиями расстояние должно быть минимум 7 мм.</w:t>
      </w:r>
    </w:p>
    <w:tbl>
      <w:tblPr>
        <w:tblW w:w="4356" w:type="pct"/>
        <w:tblCellSpacing w:w="15" w:type="dxa"/>
        <w:tblBorders>
          <w:top w:val="outset" w:sz="6" w:space="0" w:color="0000FF"/>
          <w:left w:val="outset" w:sz="6" w:space="0" w:color="0000FF"/>
          <w:bottom w:val="outset" w:sz="6" w:space="0" w:color="0000FF"/>
          <w:right w:val="outset" w:sz="6" w:space="0" w:color="0000FF"/>
        </w:tblBorders>
        <w:tblCellMar>
          <w:top w:w="15" w:type="dxa"/>
          <w:left w:w="15" w:type="dxa"/>
          <w:bottom w:w="15" w:type="dxa"/>
          <w:right w:w="15" w:type="dxa"/>
        </w:tblCellMar>
        <w:tblLook w:val="04A0" w:firstRow="1" w:lastRow="0" w:firstColumn="1" w:lastColumn="0" w:noHBand="0" w:noVBand="1"/>
      </w:tblPr>
      <w:tblGrid>
        <w:gridCol w:w="8136"/>
      </w:tblGrid>
      <w:tr w:rsidR="008D3921" w:rsidRPr="002B53C4" w:rsidTr="00A20492">
        <w:trPr>
          <w:trHeight w:val="1193"/>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Pr>
                <w:rFonts w:ascii="Times New Roman" w:eastAsia="Times New Roman" w:hAnsi="Times New Roman" w:cs="Times New Roman"/>
                <w:bCs/>
                <w:sz w:val="27"/>
                <w:szCs w:val="27"/>
                <w:lang w:eastAsia="ru-RU"/>
              </w:rPr>
              <w:t>Изображение линии</w:t>
            </w:r>
          </w:p>
        </w:tc>
      </w:tr>
      <w:tr w:rsidR="008D3921" w:rsidRPr="002B53C4" w:rsidTr="00A20492">
        <w:trPr>
          <w:trHeight w:val="1057"/>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noProof/>
                <w:sz w:val="24"/>
                <w:szCs w:val="24"/>
                <w:lang w:eastAsia="ru-RU"/>
              </w:rPr>
              <w:drawing>
                <wp:inline distT="0" distB="0" distL="0" distR="0" wp14:anchorId="6E30384C" wp14:editId="4AECAB8D">
                  <wp:extent cx="1871345" cy="148590"/>
                  <wp:effectExtent l="0" t="0" r="0" b="3810"/>
                  <wp:docPr id="17" name="Рисунок 17" descr="Сплошная толстая основ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Сплошная толстая основная"/>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871345" cy="148590"/>
                          </a:xfrm>
                          <a:prstGeom prst="rect">
                            <a:avLst/>
                          </a:prstGeom>
                          <a:noFill/>
                          <a:ln>
                            <a:noFill/>
                          </a:ln>
                        </pic:spPr>
                      </pic:pic>
                    </a:graphicData>
                  </a:graphic>
                </wp:inline>
              </w:drawing>
            </w:r>
          </w:p>
        </w:tc>
      </w:tr>
      <w:tr w:rsidR="008D3921" w:rsidRPr="002B53C4" w:rsidTr="00A20492">
        <w:trPr>
          <w:trHeight w:val="664"/>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noProof/>
                <w:sz w:val="24"/>
                <w:szCs w:val="24"/>
                <w:lang w:eastAsia="ru-RU"/>
              </w:rPr>
              <w:drawing>
                <wp:inline distT="0" distB="0" distL="0" distR="0" wp14:anchorId="55722496" wp14:editId="16F26064">
                  <wp:extent cx="1871345" cy="148590"/>
                  <wp:effectExtent l="0" t="0" r="0" b="3810"/>
                  <wp:docPr id="18" name="Рисунок 18" descr="Сплошная тон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Сплошная тонкая"/>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871345" cy="148590"/>
                          </a:xfrm>
                          <a:prstGeom prst="rect">
                            <a:avLst/>
                          </a:prstGeom>
                          <a:noFill/>
                          <a:ln>
                            <a:noFill/>
                          </a:ln>
                        </pic:spPr>
                      </pic:pic>
                    </a:graphicData>
                  </a:graphic>
                </wp:inline>
              </w:drawing>
            </w:r>
          </w:p>
        </w:tc>
      </w:tr>
      <w:tr w:rsidR="008D3921" w:rsidRPr="002B53C4" w:rsidTr="00A20492">
        <w:trPr>
          <w:trHeight w:val="525"/>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noProof/>
                <w:sz w:val="24"/>
                <w:szCs w:val="24"/>
                <w:lang w:eastAsia="ru-RU"/>
              </w:rPr>
              <w:drawing>
                <wp:inline distT="0" distB="0" distL="0" distR="0" wp14:anchorId="52BF61D9" wp14:editId="1319AD82">
                  <wp:extent cx="1765300" cy="191135"/>
                  <wp:effectExtent l="0" t="0" r="6350" b="0"/>
                  <wp:docPr id="19" name="Рисунок 19" descr="Сплошная волнист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Сплошная волнистая"/>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1765300" cy="191135"/>
                          </a:xfrm>
                          <a:prstGeom prst="rect">
                            <a:avLst/>
                          </a:prstGeom>
                          <a:noFill/>
                          <a:ln>
                            <a:noFill/>
                          </a:ln>
                        </pic:spPr>
                      </pic:pic>
                    </a:graphicData>
                  </a:graphic>
                </wp:inline>
              </w:drawing>
            </w:r>
            <w:r w:rsidRPr="002B53C4">
              <w:rPr>
                <w:rFonts w:ascii="Times New Roman" w:eastAsia="Times New Roman" w:hAnsi="Times New Roman" w:cs="Times New Roman"/>
                <w:sz w:val="24"/>
                <w:szCs w:val="24"/>
                <w:lang w:eastAsia="ru-RU"/>
              </w:rPr>
              <w:t> </w:t>
            </w:r>
          </w:p>
        </w:tc>
      </w:tr>
      <w:tr w:rsidR="008D3921" w:rsidRPr="002B53C4" w:rsidTr="00A20492">
        <w:trPr>
          <w:trHeight w:val="532"/>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1AE6D3F1" wp14:editId="245D96F9">
                  <wp:extent cx="1797050" cy="520700"/>
                  <wp:effectExtent l="0" t="0" r="0" b="0"/>
                  <wp:docPr id="20" name="Рисунок 20" descr="Штрихов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Штриховая"/>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1797050" cy="520700"/>
                          </a:xfrm>
                          <a:prstGeom prst="rect">
                            <a:avLst/>
                          </a:prstGeom>
                          <a:noFill/>
                          <a:ln>
                            <a:noFill/>
                          </a:ln>
                        </pic:spPr>
                      </pic:pic>
                    </a:graphicData>
                  </a:graphic>
                </wp:inline>
              </w:drawing>
            </w:r>
          </w:p>
        </w:tc>
      </w:tr>
      <w:tr w:rsidR="008D3921" w:rsidRPr="002B53C4" w:rsidTr="00A20492">
        <w:trPr>
          <w:trHeight w:val="927"/>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49C990E2" wp14:editId="54C807B7">
                  <wp:extent cx="1797050" cy="520700"/>
                  <wp:effectExtent l="0" t="0" r="0" b="0"/>
                  <wp:docPr id="21" name="Рисунок 21" descr="Штрих-пунктирная тон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Штрих-пунктирная тонкая"/>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1797050" cy="520700"/>
                          </a:xfrm>
                          <a:prstGeom prst="rect">
                            <a:avLst/>
                          </a:prstGeom>
                          <a:noFill/>
                          <a:ln>
                            <a:noFill/>
                          </a:ln>
                        </pic:spPr>
                      </pic:pic>
                    </a:graphicData>
                  </a:graphic>
                </wp:inline>
              </w:drawing>
            </w:r>
          </w:p>
        </w:tc>
      </w:tr>
      <w:tr w:rsidR="008D3921" w:rsidRPr="002B53C4" w:rsidTr="00A20492">
        <w:trPr>
          <w:trHeight w:val="1718"/>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4D923B6B" wp14:editId="7DFE6244">
                  <wp:extent cx="1797050" cy="520700"/>
                  <wp:effectExtent l="0" t="0" r="0" b="0"/>
                  <wp:docPr id="22" name="Рисунок 22" descr="Штрих-пунктирная утолщенн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Штрих-пунктирная утолщенная"/>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797050" cy="520700"/>
                          </a:xfrm>
                          <a:prstGeom prst="rect">
                            <a:avLst/>
                          </a:prstGeom>
                          <a:noFill/>
                          <a:ln>
                            <a:noFill/>
                          </a:ln>
                        </pic:spPr>
                      </pic:pic>
                    </a:graphicData>
                  </a:graphic>
                </wp:inline>
              </w:drawing>
            </w:r>
          </w:p>
        </w:tc>
      </w:tr>
      <w:tr w:rsidR="008D3921" w:rsidRPr="002B53C4" w:rsidTr="00A20492">
        <w:trPr>
          <w:trHeight w:val="294"/>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18B594BA" wp14:editId="09175507">
                  <wp:extent cx="1435100" cy="297815"/>
                  <wp:effectExtent l="0" t="0" r="0" b="6985"/>
                  <wp:docPr id="23" name="Рисунок 23" descr="Разомкнут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Разомкнутая"/>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1435100" cy="297815"/>
                          </a:xfrm>
                          <a:prstGeom prst="rect">
                            <a:avLst/>
                          </a:prstGeom>
                          <a:noFill/>
                          <a:ln>
                            <a:noFill/>
                          </a:ln>
                        </pic:spPr>
                      </pic:pic>
                    </a:graphicData>
                  </a:graphic>
                </wp:inline>
              </w:drawing>
            </w:r>
          </w:p>
        </w:tc>
      </w:tr>
      <w:tr w:rsidR="008D3921" w:rsidRPr="002B53C4" w:rsidTr="00A20492">
        <w:trPr>
          <w:trHeight w:val="302"/>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sz w:val="24"/>
                <w:szCs w:val="24"/>
                <w:lang w:eastAsia="ru-RU"/>
              </w:rPr>
              <w:t> </w:t>
            </w:r>
            <w:r w:rsidRPr="002B53C4">
              <w:rPr>
                <w:rFonts w:ascii="Times New Roman" w:eastAsia="Times New Roman" w:hAnsi="Times New Roman" w:cs="Times New Roman"/>
                <w:noProof/>
                <w:sz w:val="24"/>
                <w:szCs w:val="24"/>
                <w:lang w:eastAsia="ru-RU"/>
              </w:rPr>
              <w:drawing>
                <wp:inline distT="0" distB="0" distL="0" distR="0" wp14:anchorId="44F17C88" wp14:editId="7F434CA3">
                  <wp:extent cx="1360805" cy="180975"/>
                  <wp:effectExtent l="0" t="0" r="0" b="9525"/>
                  <wp:docPr id="25" name="Рисунок 25" descr="Сплошная тонкая с изломами"/>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Сплошная тонкая с изломами"/>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1360805" cy="180975"/>
                          </a:xfrm>
                          <a:prstGeom prst="rect">
                            <a:avLst/>
                          </a:prstGeom>
                          <a:noFill/>
                          <a:ln>
                            <a:noFill/>
                          </a:ln>
                        </pic:spPr>
                      </pic:pic>
                    </a:graphicData>
                  </a:graphic>
                </wp:inline>
              </w:drawing>
            </w:r>
          </w:p>
        </w:tc>
      </w:tr>
      <w:tr w:rsidR="008D3921" w:rsidRPr="002B53C4" w:rsidTr="00A20492">
        <w:trPr>
          <w:trHeight w:val="1452"/>
          <w:tblCellSpacing w:w="15" w:type="dxa"/>
        </w:trPr>
        <w:tc>
          <w:tcPr>
            <w:tcW w:w="2491" w:type="dxa"/>
            <w:tcBorders>
              <w:top w:val="outset" w:sz="6" w:space="0" w:color="0000FF"/>
              <w:left w:val="outset" w:sz="6" w:space="0" w:color="0000FF"/>
              <w:bottom w:val="outset" w:sz="6" w:space="0" w:color="0000FF"/>
              <w:right w:val="outset" w:sz="6" w:space="0" w:color="0000FF"/>
            </w:tcBorders>
            <w:vAlign w:val="center"/>
            <w:hideMark/>
          </w:tcPr>
          <w:p w:rsidR="008D3921" w:rsidRPr="002B53C4" w:rsidRDefault="008D3921" w:rsidP="00A20492">
            <w:pPr>
              <w:spacing w:after="0" w:line="240" w:lineRule="auto"/>
              <w:jc w:val="center"/>
              <w:rPr>
                <w:rFonts w:ascii="Times New Roman" w:eastAsia="Times New Roman" w:hAnsi="Times New Roman" w:cs="Times New Roman"/>
                <w:sz w:val="24"/>
                <w:szCs w:val="24"/>
                <w:lang w:eastAsia="ru-RU"/>
              </w:rPr>
            </w:pPr>
            <w:r w:rsidRPr="002B53C4">
              <w:rPr>
                <w:rFonts w:ascii="Times New Roman" w:eastAsia="Times New Roman" w:hAnsi="Times New Roman" w:cs="Times New Roman"/>
                <w:noProof/>
                <w:sz w:val="24"/>
                <w:szCs w:val="24"/>
                <w:lang w:eastAsia="ru-RU"/>
              </w:rPr>
              <w:drawing>
                <wp:inline distT="0" distB="0" distL="0" distR="0" wp14:anchorId="4115387B" wp14:editId="6624A012">
                  <wp:extent cx="1510030" cy="531495"/>
                  <wp:effectExtent l="0" t="0" r="0" b="1905"/>
                  <wp:docPr id="26" name="Рисунок 26" descr="Штрих-пунктирная с двумя точками тонкая"/>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Штрих-пунктирная с двумя точками тонкая"/>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1510030" cy="531495"/>
                          </a:xfrm>
                          <a:prstGeom prst="rect">
                            <a:avLst/>
                          </a:prstGeom>
                          <a:noFill/>
                          <a:ln>
                            <a:noFill/>
                          </a:ln>
                        </pic:spPr>
                      </pic:pic>
                    </a:graphicData>
                  </a:graphic>
                </wp:inline>
              </w:drawing>
            </w:r>
            <w:r w:rsidRPr="002B53C4">
              <w:rPr>
                <w:rFonts w:ascii="Times New Roman" w:eastAsia="Times New Roman" w:hAnsi="Times New Roman" w:cs="Times New Roman"/>
                <w:sz w:val="24"/>
                <w:szCs w:val="24"/>
                <w:lang w:eastAsia="ru-RU"/>
              </w:rPr>
              <w:t> </w:t>
            </w:r>
          </w:p>
        </w:tc>
      </w:tr>
    </w:tbl>
    <w:p w:rsidR="008D3921" w:rsidRDefault="008D3921" w:rsidP="008D3921">
      <w:pPr>
        <w:ind w:firstLine="708"/>
        <w:jc w:val="both"/>
        <w:rPr>
          <w:rFonts w:ascii="Times New Roman" w:hAnsi="Times New Roman" w:cs="Times New Roman"/>
          <w:sz w:val="28"/>
          <w:szCs w:val="28"/>
        </w:rPr>
      </w:pPr>
      <w:r>
        <w:rPr>
          <w:rFonts w:ascii="Times New Roman" w:hAnsi="Times New Roman" w:cs="Times New Roman"/>
          <w:sz w:val="28"/>
          <w:szCs w:val="28"/>
        </w:rPr>
        <w:t xml:space="preserve">Изображение линий с размерами должно занимать 70% поля чертежа. Над основной надписью поле минимум 12 мм должно оставаться </w:t>
      </w:r>
      <w:proofErr w:type="gramStart"/>
      <w:r>
        <w:rPr>
          <w:rFonts w:ascii="Times New Roman" w:hAnsi="Times New Roman" w:cs="Times New Roman"/>
          <w:sz w:val="28"/>
          <w:szCs w:val="28"/>
        </w:rPr>
        <w:t>свободным  (</w:t>
      </w:r>
      <w:proofErr w:type="gramEnd"/>
      <w:r>
        <w:rPr>
          <w:rFonts w:ascii="Times New Roman" w:hAnsi="Times New Roman" w:cs="Times New Roman"/>
          <w:sz w:val="28"/>
          <w:szCs w:val="28"/>
        </w:rPr>
        <w:t xml:space="preserve"> для внесения изменений в основной надписи).</w:t>
      </w:r>
    </w:p>
    <w:p w:rsidR="008D3921" w:rsidRDefault="008D3921" w:rsidP="008D3921">
      <w:pPr>
        <w:ind w:firstLine="708"/>
        <w:jc w:val="both"/>
        <w:rPr>
          <w:rFonts w:ascii="Times New Roman" w:hAnsi="Times New Roman" w:cs="Times New Roman"/>
          <w:sz w:val="28"/>
          <w:szCs w:val="28"/>
        </w:rPr>
      </w:pPr>
      <w:r>
        <w:rPr>
          <w:rFonts w:ascii="Times New Roman" w:hAnsi="Times New Roman" w:cs="Times New Roman"/>
          <w:sz w:val="28"/>
          <w:szCs w:val="28"/>
        </w:rPr>
        <w:t xml:space="preserve">2. Нанести размерные числа, как </w:t>
      </w:r>
      <w:proofErr w:type="gramStart"/>
      <w:r>
        <w:rPr>
          <w:rFonts w:ascii="Times New Roman" w:hAnsi="Times New Roman" w:cs="Times New Roman"/>
          <w:sz w:val="28"/>
          <w:szCs w:val="28"/>
        </w:rPr>
        <w:t>на  образце</w:t>
      </w:r>
      <w:proofErr w:type="gramEnd"/>
      <w:r>
        <w:rPr>
          <w:rFonts w:ascii="Times New Roman" w:hAnsi="Times New Roman" w:cs="Times New Roman"/>
          <w:sz w:val="28"/>
          <w:szCs w:val="28"/>
        </w:rPr>
        <w:t xml:space="preserve"> шрифтом №5.</w:t>
      </w:r>
    </w:p>
    <w:p w:rsidR="008D3921" w:rsidRDefault="008D3921" w:rsidP="008D3921">
      <w:pPr>
        <w:ind w:firstLine="708"/>
        <w:jc w:val="both"/>
        <w:rPr>
          <w:rFonts w:ascii="Times New Roman" w:hAnsi="Times New Roman" w:cs="Times New Roman"/>
          <w:sz w:val="28"/>
          <w:szCs w:val="28"/>
        </w:rPr>
      </w:pPr>
      <w:r>
        <w:rPr>
          <w:rFonts w:ascii="Times New Roman" w:hAnsi="Times New Roman" w:cs="Times New Roman"/>
          <w:sz w:val="28"/>
          <w:szCs w:val="28"/>
        </w:rPr>
        <w:t xml:space="preserve">3. </w:t>
      </w:r>
      <w:r w:rsidR="00D432F7">
        <w:rPr>
          <w:rFonts w:ascii="Times New Roman" w:hAnsi="Times New Roman" w:cs="Times New Roman"/>
          <w:sz w:val="28"/>
          <w:szCs w:val="28"/>
        </w:rPr>
        <w:t>Навести толщину линий, согласно стандарту.</w:t>
      </w:r>
    </w:p>
    <w:p w:rsidR="00D432F7" w:rsidRDefault="00D432F7" w:rsidP="008D3921">
      <w:pPr>
        <w:ind w:firstLine="708"/>
        <w:jc w:val="both"/>
        <w:rPr>
          <w:rFonts w:ascii="Times New Roman" w:hAnsi="Times New Roman" w:cs="Times New Roman"/>
          <w:sz w:val="28"/>
          <w:szCs w:val="28"/>
        </w:rPr>
      </w:pPr>
      <w:r>
        <w:rPr>
          <w:rFonts w:ascii="Times New Roman" w:hAnsi="Times New Roman" w:cs="Times New Roman"/>
          <w:sz w:val="28"/>
          <w:szCs w:val="28"/>
        </w:rPr>
        <w:t xml:space="preserve">4. Заполнить основную надпись. В графу №1 вписать название работы «Линии» шрифтом №10. В графу номер 2 вписать шифр документа, состоящий из </w:t>
      </w:r>
      <w:proofErr w:type="gramStart"/>
      <w:r>
        <w:rPr>
          <w:rFonts w:ascii="Times New Roman" w:hAnsi="Times New Roman" w:cs="Times New Roman"/>
          <w:sz w:val="28"/>
          <w:szCs w:val="28"/>
        </w:rPr>
        <w:t>кода  направления</w:t>
      </w:r>
      <w:proofErr w:type="gramEnd"/>
      <w:r>
        <w:rPr>
          <w:rFonts w:ascii="Times New Roman" w:hAnsi="Times New Roman" w:cs="Times New Roman"/>
          <w:sz w:val="28"/>
          <w:szCs w:val="28"/>
        </w:rPr>
        <w:t xml:space="preserve">, последних двух цифр номера студенческого билета и трех нулей. </w:t>
      </w:r>
      <w:proofErr w:type="gramStart"/>
      <w:r>
        <w:rPr>
          <w:rFonts w:ascii="Times New Roman" w:hAnsi="Times New Roman" w:cs="Times New Roman"/>
          <w:sz w:val="28"/>
          <w:szCs w:val="28"/>
        </w:rPr>
        <w:t>Например :</w:t>
      </w:r>
      <w:proofErr w:type="gramEnd"/>
      <w:r>
        <w:rPr>
          <w:rFonts w:ascii="Times New Roman" w:hAnsi="Times New Roman" w:cs="Times New Roman"/>
          <w:sz w:val="28"/>
          <w:szCs w:val="28"/>
        </w:rPr>
        <w:t xml:space="preserve"> 16.03.03.</w:t>
      </w:r>
      <w:r w:rsidRPr="00D432F7">
        <w:rPr>
          <w:rFonts w:ascii="Times New Roman" w:hAnsi="Times New Roman" w:cs="Times New Roman"/>
          <w:sz w:val="28"/>
          <w:szCs w:val="28"/>
          <w:highlight w:val="yellow"/>
        </w:rPr>
        <w:t>97.</w:t>
      </w:r>
      <w:r>
        <w:rPr>
          <w:rFonts w:ascii="Times New Roman" w:hAnsi="Times New Roman" w:cs="Times New Roman"/>
          <w:sz w:val="28"/>
          <w:szCs w:val="28"/>
        </w:rPr>
        <w:t>000, где 97 последние цифры студенческого билета , либо зачетной книжки. Вписать свою фамилию в графу «</w:t>
      </w:r>
      <w:proofErr w:type="spellStart"/>
      <w:r>
        <w:rPr>
          <w:rFonts w:ascii="Times New Roman" w:hAnsi="Times New Roman" w:cs="Times New Roman"/>
          <w:sz w:val="28"/>
          <w:szCs w:val="28"/>
        </w:rPr>
        <w:t>Разраб</w:t>
      </w:r>
      <w:proofErr w:type="spellEnd"/>
      <w:r>
        <w:rPr>
          <w:rFonts w:ascii="Times New Roman" w:hAnsi="Times New Roman" w:cs="Times New Roman"/>
          <w:sz w:val="28"/>
          <w:szCs w:val="28"/>
        </w:rPr>
        <w:t xml:space="preserve">» и проставить ручкой подпись и дату выполнения работы, а в графу «Пров» фамилию преподавателя – Малая Е.В. шрифтом № 3.5. </w:t>
      </w:r>
    </w:p>
    <w:p w:rsidR="00D432F7" w:rsidRDefault="00D432F7" w:rsidP="008D3921">
      <w:pPr>
        <w:ind w:firstLine="708"/>
        <w:jc w:val="both"/>
        <w:rPr>
          <w:rFonts w:ascii="Times New Roman" w:hAnsi="Times New Roman" w:cs="Times New Roman"/>
          <w:sz w:val="28"/>
          <w:szCs w:val="28"/>
        </w:rPr>
      </w:pPr>
      <w:r>
        <w:rPr>
          <w:rFonts w:ascii="Times New Roman" w:hAnsi="Times New Roman" w:cs="Times New Roman"/>
          <w:sz w:val="28"/>
          <w:szCs w:val="28"/>
        </w:rPr>
        <w:t>5. Ответить на контрольные вопросы письменно на оборотной стороне выполненной работы.</w:t>
      </w:r>
    </w:p>
    <w:p w:rsidR="008D3921" w:rsidRDefault="00D432F7" w:rsidP="00657A7F">
      <w:pPr>
        <w:ind w:firstLine="708"/>
        <w:jc w:val="both"/>
        <w:rPr>
          <w:rFonts w:ascii="Times New Roman" w:hAnsi="Times New Roman" w:cs="Times New Roman"/>
          <w:sz w:val="28"/>
          <w:szCs w:val="28"/>
        </w:rPr>
      </w:pPr>
      <w:r>
        <w:rPr>
          <w:rFonts w:ascii="Times New Roman" w:hAnsi="Times New Roman" w:cs="Times New Roman"/>
          <w:sz w:val="28"/>
          <w:szCs w:val="28"/>
        </w:rPr>
        <w:t>6. Выполненную работу сдать преподавателю.</w:t>
      </w:r>
    </w:p>
    <w:p w:rsidR="007C0ADE" w:rsidRDefault="007C0ADE" w:rsidP="007C0ADE">
      <w:pPr>
        <w:jc w:val="both"/>
        <w:rPr>
          <w:rFonts w:ascii="Times New Roman" w:hAnsi="Times New Roman" w:cs="Times New Roman"/>
          <w:sz w:val="28"/>
          <w:szCs w:val="28"/>
        </w:rPr>
      </w:pPr>
      <w:r>
        <w:rPr>
          <w:rFonts w:ascii="Times New Roman" w:hAnsi="Times New Roman" w:cs="Times New Roman"/>
          <w:sz w:val="28"/>
          <w:szCs w:val="28"/>
        </w:rPr>
        <w:t>Контрольные вопросы:</w:t>
      </w:r>
    </w:p>
    <w:p w:rsidR="00657A7F" w:rsidRDefault="00657A7F" w:rsidP="007C0ADE">
      <w:pPr>
        <w:jc w:val="both"/>
        <w:rPr>
          <w:rFonts w:ascii="Times New Roman" w:hAnsi="Times New Roman" w:cs="Times New Roman"/>
          <w:sz w:val="28"/>
          <w:szCs w:val="28"/>
        </w:rPr>
      </w:pPr>
      <w:r>
        <w:rPr>
          <w:rFonts w:ascii="Times New Roman" w:hAnsi="Times New Roman" w:cs="Times New Roman"/>
          <w:sz w:val="28"/>
          <w:szCs w:val="28"/>
        </w:rPr>
        <w:t xml:space="preserve">          1. Каково назначение сплошной тонкой линии?</w:t>
      </w:r>
    </w:p>
    <w:p w:rsidR="00657A7F" w:rsidRDefault="00657A7F" w:rsidP="007C0ADE">
      <w:pPr>
        <w:jc w:val="both"/>
        <w:rPr>
          <w:rFonts w:ascii="Times New Roman" w:hAnsi="Times New Roman" w:cs="Times New Roman"/>
          <w:sz w:val="28"/>
          <w:szCs w:val="28"/>
        </w:rPr>
      </w:pPr>
      <w:r>
        <w:rPr>
          <w:rFonts w:ascii="Times New Roman" w:hAnsi="Times New Roman" w:cs="Times New Roman"/>
          <w:sz w:val="28"/>
          <w:szCs w:val="28"/>
        </w:rPr>
        <w:t xml:space="preserve">          2. Как называется линия, изображаемая с двумя точками? Её назначение?</w:t>
      </w:r>
    </w:p>
    <w:p w:rsidR="00657A7F" w:rsidRDefault="00657A7F" w:rsidP="007C0ADE">
      <w:pPr>
        <w:jc w:val="both"/>
        <w:rPr>
          <w:rFonts w:ascii="Times New Roman" w:hAnsi="Times New Roman" w:cs="Times New Roman"/>
          <w:sz w:val="28"/>
          <w:szCs w:val="28"/>
        </w:rPr>
      </w:pPr>
      <w:r>
        <w:rPr>
          <w:rFonts w:ascii="Times New Roman" w:hAnsi="Times New Roman" w:cs="Times New Roman"/>
          <w:sz w:val="28"/>
          <w:szCs w:val="28"/>
        </w:rPr>
        <w:t xml:space="preserve">          3. Каково расстояние от размерной линии до линии контура</w:t>
      </w:r>
    </w:p>
    <w:p w:rsidR="008D3921" w:rsidRDefault="00657A7F" w:rsidP="007C0ADE">
      <w:pPr>
        <w:jc w:val="both"/>
        <w:rPr>
          <w:rFonts w:ascii="Times New Roman" w:hAnsi="Times New Roman" w:cs="Times New Roman"/>
          <w:sz w:val="28"/>
          <w:szCs w:val="28"/>
        </w:rPr>
      </w:pPr>
      <w:r>
        <w:rPr>
          <w:rFonts w:ascii="Times New Roman" w:hAnsi="Times New Roman" w:cs="Times New Roman"/>
          <w:sz w:val="28"/>
          <w:szCs w:val="28"/>
        </w:rPr>
        <w:t xml:space="preserve">          4. Назовите размеры шрифтов, установленных стандартом.</w:t>
      </w:r>
    </w:p>
    <w:p w:rsidR="00657A7F" w:rsidRDefault="00657A7F" w:rsidP="007C0ADE">
      <w:pPr>
        <w:jc w:val="both"/>
        <w:rPr>
          <w:rFonts w:ascii="Times New Roman" w:hAnsi="Times New Roman" w:cs="Times New Roman"/>
          <w:sz w:val="28"/>
          <w:szCs w:val="28"/>
        </w:rPr>
      </w:pPr>
      <w:r>
        <w:rPr>
          <w:rFonts w:ascii="Times New Roman" w:hAnsi="Times New Roman" w:cs="Times New Roman"/>
          <w:sz w:val="28"/>
          <w:szCs w:val="28"/>
        </w:rPr>
        <w:t xml:space="preserve">          5. Номер шрифта соответствует высоте какой буквы?</w:t>
      </w:r>
    </w:p>
    <w:p w:rsidR="00657A7F" w:rsidRDefault="00657A7F" w:rsidP="007C0ADE">
      <w:pPr>
        <w:jc w:val="both"/>
        <w:rPr>
          <w:rFonts w:ascii="Times New Roman" w:hAnsi="Times New Roman" w:cs="Times New Roman"/>
          <w:sz w:val="28"/>
          <w:szCs w:val="28"/>
        </w:rPr>
      </w:pPr>
      <w:r>
        <w:rPr>
          <w:rFonts w:ascii="Times New Roman" w:hAnsi="Times New Roman" w:cs="Times New Roman"/>
          <w:sz w:val="28"/>
          <w:szCs w:val="28"/>
        </w:rPr>
        <w:t xml:space="preserve">          6. Под каким углом выполняется шрифт типа Б?</w:t>
      </w:r>
    </w:p>
    <w:p w:rsidR="00657A7F" w:rsidRDefault="00657A7F" w:rsidP="007C0ADE">
      <w:pPr>
        <w:jc w:val="both"/>
        <w:rPr>
          <w:rFonts w:ascii="Times New Roman" w:hAnsi="Times New Roman" w:cs="Times New Roman"/>
          <w:sz w:val="28"/>
          <w:szCs w:val="28"/>
        </w:rPr>
      </w:pPr>
      <w:r>
        <w:rPr>
          <w:rFonts w:ascii="Times New Roman" w:hAnsi="Times New Roman" w:cs="Times New Roman"/>
          <w:sz w:val="28"/>
          <w:szCs w:val="28"/>
        </w:rPr>
        <w:t xml:space="preserve">           7. Каково расстояние между двумя ближайшими буквами?</w:t>
      </w:r>
    </w:p>
    <w:p w:rsidR="007C0ADE" w:rsidRDefault="007C0ADE" w:rsidP="007C0ADE">
      <w:pPr>
        <w:jc w:val="both"/>
        <w:rPr>
          <w:rFonts w:ascii="Times New Roman" w:hAnsi="Times New Roman" w:cs="Times New Roman"/>
          <w:sz w:val="28"/>
          <w:szCs w:val="28"/>
        </w:rPr>
      </w:pPr>
    </w:p>
    <w:p w:rsidR="007C0ADE" w:rsidRPr="002B53C4" w:rsidRDefault="007C0ADE" w:rsidP="007C0ADE">
      <w:pPr>
        <w:jc w:val="both"/>
        <w:rPr>
          <w:rFonts w:ascii="Times New Roman" w:hAnsi="Times New Roman" w:cs="Times New Roman"/>
          <w:sz w:val="28"/>
          <w:szCs w:val="28"/>
        </w:rPr>
      </w:pPr>
    </w:p>
    <w:p w:rsidR="00C13C26" w:rsidRDefault="009A6B3A" w:rsidP="00C13C26">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4</w:t>
      </w:r>
    </w:p>
    <w:p w:rsidR="00C13C26" w:rsidRDefault="00C13C26" w:rsidP="00C13C26">
      <w:pPr>
        <w:jc w:val="center"/>
        <w:rPr>
          <w:rFonts w:ascii="Times New Roman" w:hAnsi="Times New Roman" w:cs="Times New Roman"/>
          <w:b/>
          <w:sz w:val="32"/>
          <w:szCs w:val="32"/>
        </w:rPr>
      </w:pPr>
      <w:r>
        <w:rPr>
          <w:rFonts w:ascii="Times New Roman" w:hAnsi="Times New Roman" w:cs="Times New Roman"/>
          <w:b/>
          <w:sz w:val="32"/>
          <w:szCs w:val="32"/>
        </w:rPr>
        <w:t xml:space="preserve">Тема: </w:t>
      </w:r>
      <w:r w:rsidR="004D64B6">
        <w:rPr>
          <w:rFonts w:ascii="Times New Roman" w:hAnsi="Times New Roman" w:cs="Times New Roman"/>
          <w:b/>
          <w:sz w:val="32"/>
          <w:szCs w:val="32"/>
        </w:rPr>
        <w:t>Виды. Разрезы. Сечения</w:t>
      </w:r>
    </w:p>
    <w:p w:rsidR="00C13C26" w:rsidRDefault="00C13C26" w:rsidP="00C13C26">
      <w:pPr>
        <w:jc w:val="both"/>
        <w:rPr>
          <w:rFonts w:ascii="Times New Roman" w:hAnsi="Times New Roman" w:cs="Times New Roman"/>
          <w:b/>
          <w:sz w:val="32"/>
          <w:szCs w:val="32"/>
        </w:rPr>
      </w:pPr>
    </w:p>
    <w:p w:rsidR="00CB2438" w:rsidRDefault="00C13C26" w:rsidP="00CB2438">
      <w:pPr>
        <w:ind w:firstLine="525"/>
        <w:jc w:val="both"/>
        <w:rPr>
          <w:rFonts w:ascii="Times New Roman" w:hAnsi="Times New Roman" w:cs="Times New Roman"/>
          <w:sz w:val="28"/>
          <w:szCs w:val="28"/>
        </w:rPr>
      </w:pPr>
      <w:r>
        <w:rPr>
          <w:rFonts w:ascii="Times New Roman" w:hAnsi="Times New Roman" w:cs="Times New Roman"/>
          <w:sz w:val="28"/>
          <w:szCs w:val="28"/>
        </w:rPr>
        <w:t>Цель занятия:</w:t>
      </w:r>
      <w:r w:rsidR="004D64B6">
        <w:rPr>
          <w:rFonts w:ascii="Times New Roman" w:hAnsi="Times New Roman" w:cs="Times New Roman"/>
          <w:sz w:val="28"/>
          <w:szCs w:val="28"/>
        </w:rPr>
        <w:t xml:space="preserve"> </w:t>
      </w:r>
      <w:r w:rsidR="00D72278">
        <w:rPr>
          <w:rFonts w:ascii="Times New Roman" w:hAnsi="Times New Roman" w:cs="Times New Roman"/>
          <w:sz w:val="28"/>
          <w:szCs w:val="28"/>
        </w:rPr>
        <w:t xml:space="preserve">Изучить правила </w:t>
      </w:r>
      <w:r w:rsidR="00E13E5D">
        <w:rPr>
          <w:rFonts w:ascii="Times New Roman" w:hAnsi="Times New Roman" w:cs="Times New Roman"/>
          <w:sz w:val="28"/>
          <w:szCs w:val="28"/>
        </w:rPr>
        <w:t xml:space="preserve">выполнения видов, разрезов, сечений. </w:t>
      </w:r>
      <w:r w:rsidR="004D64B6">
        <w:rPr>
          <w:rFonts w:ascii="Times New Roman" w:hAnsi="Times New Roman" w:cs="Times New Roman"/>
          <w:sz w:val="28"/>
          <w:szCs w:val="28"/>
        </w:rPr>
        <w:t xml:space="preserve">Привить навыки </w:t>
      </w:r>
      <w:r w:rsidR="00E13E5D">
        <w:rPr>
          <w:rFonts w:ascii="Times New Roman" w:hAnsi="Times New Roman" w:cs="Times New Roman"/>
          <w:sz w:val="28"/>
          <w:szCs w:val="28"/>
        </w:rPr>
        <w:t>выполнения проекций.</w:t>
      </w:r>
    </w:p>
    <w:p w:rsidR="00E13E5D" w:rsidRPr="00CB2438" w:rsidRDefault="00E13E5D" w:rsidP="00CB2438">
      <w:pPr>
        <w:ind w:firstLine="525"/>
        <w:jc w:val="both"/>
        <w:rPr>
          <w:rFonts w:ascii="Times New Roman" w:hAnsi="Times New Roman" w:cs="Times New Roman"/>
          <w:sz w:val="28"/>
          <w:szCs w:val="28"/>
        </w:rPr>
      </w:pPr>
      <w:r>
        <w:rPr>
          <w:rFonts w:ascii="Times New Roman" w:hAnsi="Times New Roman" w:cs="Times New Roman"/>
          <w:sz w:val="28"/>
          <w:szCs w:val="28"/>
        </w:rPr>
        <w:t>Теоретическая часть.</w:t>
      </w:r>
      <w:r w:rsidR="00D72278">
        <w:rPr>
          <w:rFonts w:ascii="Times New Roman" w:hAnsi="Times New Roman" w:cs="Times New Roman"/>
          <w:sz w:val="28"/>
          <w:szCs w:val="28"/>
        </w:rPr>
        <w:t xml:space="preserve"> </w:t>
      </w:r>
      <w:r w:rsidRPr="00171073">
        <w:rPr>
          <w:rFonts w:ascii="Times New Roman" w:eastAsia="Times New Roman" w:hAnsi="Times New Roman" w:cs="Times New Roman"/>
          <w:color w:val="000000"/>
          <w:sz w:val="27"/>
          <w:szCs w:val="27"/>
          <w:lang w:eastAsia="ru-RU"/>
        </w:rPr>
        <w:t>Изображение в общем случае можно рассматривать как проекцию пространственного объекта на плоскость</w:t>
      </w:r>
      <w:r>
        <w:rPr>
          <w:rFonts w:ascii="Times New Roman" w:eastAsia="Times New Roman" w:hAnsi="Times New Roman" w:cs="Times New Roman"/>
          <w:color w:val="000000"/>
          <w:sz w:val="27"/>
          <w:szCs w:val="27"/>
          <w:lang w:eastAsia="ru-RU"/>
        </w:rPr>
        <w:t xml:space="preserve"> </w:t>
      </w:r>
      <w:r w:rsidRPr="00E13E5D">
        <w:rPr>
          <w:rFonts w:ascii="Times New Roman" w:eastAsia="Times New Roman" w:hAnsi="Times New Roman" w:cs="Times New Roman"/>
          <w:bCs/>
          <w:kern w:val="36"/>
          <w:sz w:val="28"/>
          <w:szCs w:val="28"/>
          <w:lang w:eastAsia="ru-RU"/>
        </w:rPr>
        <w:t>(ЕСКД ГОСТ 2.305-68)</w:t>
      </w:r>
      <w:r w:rsidRPr="00E13E5D">
        <w:rPr>
          <w:rFonts w:ascii="Times New Roman" w:eastAsia="Times New Roman" w:hAnsi="Times New Roman" w:cs="Times New Roman"/>
          <w:color w:val="000000"/>
          <w:sz w:val="28"/>
          <w:szCs w:val="28"/>
          <w:lang w:eastAsia="ru-RU"/>
        </w:rPr>
        <w:t xml:space="preserve">. </w:t>
      </w:r>
    </w:p>
    <w:p w:rsidR="00E13E5D" w:rsidRPr="00171073" w:rsidRDefault="00E13E5D" w:rsidP="00E13E5D">
      <w:pPr>
        <w:spacing w:after="0" w:line="240" w:lineRule="auto"/>
        <w:ind w:firstLine="525"/>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Изображения на чертеже в зависимости от их содержания разделяются на виды, разрезы, сечения.  </w:t>
      </w:r>
    </w:p>
    <w:p w:rsidR="00E13E5D" w:rsidRPr="00171073" w:rsidRDefault="00E13E5D" w:rsidP="00E13E5D">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Количество изображений (видов, разрезов, сечений) должно быть наименьшим, но обеспечивающим полное представление о предмете при применении установленных в соответствующих стандартах условных обозначений, знаков и надписей.</w:t>
      </w:r>
    </w:p>
    <w:p w:rsidR="00E13E5D" w:rsidRPr="00171073" w:rsidRDefault="00E13E5D" w:rsidP="00E13E5D">
      <w:pPr>
        <w:spacing w:after="0" w:line="240" w:lineRule="auto"/>
        <w:ind w:firstLine="525"/>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b/>
          <w:bCs/>
          <w:color w:val="000000"/>
          <w:sz w:val="27"/>
          <w:szCs w:val="27"/>
          <w:lang w:eastAsia="ru-RU"/>
        </w:rPr>
        <w:t>Вид</w:t>
      </w:r>
      <w:r w:rsidRPr="00171073">
        <w:rPr>
          <w:rFonts w:ascii="Times New Roman" w:eastAsia="Times New Roman" w:hAnsi="Times New Roman" w:cs="Times New Roman"/>
          <w:color w:val="000000"/>
          <w:sz w:val="27"/>
          <w:szCs w:val="27"/>
          <w:lang w:eastAsia="ru-RU"/>
        </w:rPr>
        <w:t>- изображение обращенной к наблюдателю видимой части поверхности предмета. Для уменьшения количества изображений допускается на видах показывать необходимые невидимые части поверхности предмета при помощи штриховых линий.</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16"/>
        <w:gridCol w:w="8939"/>
      </w:tblGrid>
      <w:tr w:rsidR="00E13E5D" w:rsidRPr="00171073" w:rsidTr="00E32568">
        <w:trPr>
          <w:tblCellSpacing w:w="15" w:type="dxa"/>
        </w:trPr>
        <w:tc>
          <w:tcPr>
            <w:tcW w:w="200" w:type="pct"/>
            <w:vAlign w:val="center"/>
            <w:hideMark/>
          </w:tcPr>
          <w:p w:rsidR="00E13E5D" w:rsidRPr="00171073" w:rsidRDefault="00E13E5D" w:rsidP="00E13E5D">
            <w:pPr>
              <w:spacing w:after="0" w:line="240" w:lineRule="auto"/>
              <w:jc w:val="both"/>
              <w:rPr>
                <w:rFonts w:ascii="Times New Roman" w:eastAsia="Times New Roman" w:hAnsi="Times New Roman" w:cs="Times New Roman"/>
                <w:sz w:val="24"/>
                <w:szCs w:val="24"/>
                <w:lang w:eastAsia="ru-RU"/>
              </w:rPr>
            </w:pPr>
          </w:p>
        </w:tc>
        <w:tc>
          <w:tcPr>
            <w:tcW w:w="4800" w:type="pct"/>
            <w:vAlign w:val="center"/>
            <w:hideMark/>
          </w:tcPr>
          <w:p w:rsidR="00E13E5D" w:rsidRPr="00171073" w:rsidRDefault="00E13E5D" w:rsidP="00E13E5D">
            <w:pPr>
              <w:spacing w:after="0" w:line="240" w:lineRule="auto"/>
              <w:ind w:firstLine="525"/>
              <w:jc w:val="both"/>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Устанавливаются следующие названия видов, получаемых на основных плоскостях проекций:</w:t>
            </w:r>
          </w:p>
        </w:tc>
      </w:tr>
    </w:tbl>
    <w:p w:rsidR="00E13E5D" w:rsidRPr="00171073" w:rsidRDefault="00E13E5D" w:rsidP="00E13E5D">
      <w:pPr>
        <w:spacing w:after="0" w:line="240" w:lineRule="auto"/>
        <w:ind w:firstLine="525"/>
        <w:jc w:val="both"/>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1-     вид спереди (главный вид);</w:t>
      </w:r>
    </w:p>
    <w:p w:rsidR="00E13E5D" w:rsidRPr="00171073" w:rsidRDefault="00E13E5D" w:rsidP="00E13E5D">
      <w:pPr>
        <w:spacing w:after="0" w:line="240" w:lineRule="auto"/>
        <w:ind w:firstLine="525"/>
        <w:jc w:val="both"/>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2-     вид сверху;</w:t>
      </w:r>
    </w:p>
    <w:p w:rsidR="00E13E5D" w:rsidRPr="00171073" w:rsidRDefault="00E13E5D" w:rsidP="00E13E5D">
      <w:pPr>
        <w:spacing w:after="0" w:line="240" w:lineRule="auto"/>
        <w:ind w:firstLine="525"/>
        <w:jc w:val="both"/>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3-     вид слева;</w:t>
      </w:r>
      <w:bookmarkStart w:id="16" w:name="_GoBack"/>
      <w:bookmarkEnd w:id="16"/>
    </w:p>
    <w:p w:rsidR="00E13E5D" w:rsidRPr="00171073" w:rsidRDefault="00E13E5D" w:rsidP="00E13E5D">
      <w:pPr>
        <w:spacing w:after="0" w:line="240" w:lineRule="auto"/>
        <w:ind w:firstLine="525"/>
        <w:jc w:val="both"/>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4-     вид справа;</w:t>
      </w:r>
    </w:p>
    <w:p w:rsidR="00E13E5D" w:rsidRPr="00171073" w:rsidRDefault="00E13E5D" w:rsidP="00E13E5D">
      <w:pPr>
        <w:spacing w:after="0" w:line="240" w:lineRule="auto"/>
        <w:ind w:firstLine="525"/>
        <w:jc w:val="both"/>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5-     вид снизу;</w:t>
      </w:r>
    </w:p>
    <w:p w:rsidR="00E13E5D" w:rsidRPr="00171073" w:rsidRDefault="00E13E5D" w:rsidP="00E13E5D">
      <w:pPr>
        <w:spacing w:after="0" w:line="240" w:lineRule="auto"/>
        <w:ind w:firstLine="525"/>
        <w:jc w:val="both"/>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6-     вид сзади.  </w:t>
      </w:r>
    </w:p>
    <w:p w:rsidR="00E13E5D" w:rsidRPr="00171073" w:rsidRDefault="00E13E5D" w:rsidP="00E13E5D">
      <w:pPr>
        <w:spacing w:after="0" w:line="240" w:lineRule="auto"/>
        <w:ind w:firstLine="525"/>
        <w:jc w:val="both"/>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Названия видов на чертежах надписывать не следует, за исключением случая, когда виды сверху, слева, справа, снизу, сзади не находятся в непосредственной проекционной связи с главным изображением (видом или разрезом, изображенным на фронтальной плоскости проекций). </w:t>
      </w:r>
    </w:p>
    <w:p w:rsidR="00E32568" w:rsidRDefault="00E32568" w:rsidP="00E32568">
      <w:pPr>
        <w:pStyle w:val="Default"/>
        <w:rPr>
          <w:sz w:val="28"/>
          <w:szCs w:val="28"/>
        </w:rPr>
      </w:pPr>
      <w:r>
        <w:rPr>
          <w:i/>
          <w:iCs/>
          <w:sz w:val="28"/>
          <w:szCs w:val="28"/>
        </w:rPr>
        <w:t xml:space="preserve">Вид – </w:t>
      </w:r>
      <w:r>
        <w:rPr>
          <w:sz w:val="28"/>
          <w:szCs w:val="28"/>
        </w:rPr>
        <w:t>изображение обращенной</w:t>
      </w:r>
      <w:r w:rsidR="0020339E">
        <w:rPr>
          <w:sz w:val="28"/>
          <w:szCs w:val="28"/>
        </w:rPr>
        <w:t xml:space="preserve"> к наблюдателю видимой части по</w:t>
      </w:r>
      <w:r>
        <w:rPr>
          <w:sz w:val="28"/>
          <w:szCs w:val="28"/>
        </w:rPr>
        <w:t xml:space="preserve">верхности предмета. </w:t>
      </w:r>
    </w:p>
    <w:p w:rsidR="00E32568" w:rsidRDefault="00CB2438" w:rsidP="00E32568">
      <w:pPr>
        <w:pStyle w:val="Default"/>
        <w:rPr>
          <w:sz w:val="28"/>
          <w:szCs w:val="28"/>
        </w:rPr>
      </w:pPr>
      <w:r>
        <w:rPr>
          <w:sz w:val="28"/>
          <w:szCs w:val="28"/>
        </w:rPr>
        <w:t xml:space="preserve">          </w:t>
      </w:r>
      <w:r w:rsidR="00E32568">
        <w:rPr>
          <w:sz w:val="28"/>
          <w:szCs w:val="28"/>
        </w:rPr>
        <w:t xml:space="preserve">Различают основные, дополнительные и местные виды. </w:t>
      </w:r>
    </w:p>
    <w:p w:rsidR="00E32568" w:rsidRDefault="00E32568" w:rsidP="00E32568">
      <w:pPr>
        <w:pStyle w:val="Default"/>
        <w:rPr>
          <w:sz w:val="28"/>
          <w:szCs w:val="28"/>
        </w:rPr>
      </w:pPr>
      <w:r>
        <w:rPr>
          <w:i/>
          <w:iCs/>
          <w:sz w:val="28"/>
          <w:szCs w:val="28"/>
        </w:rPr>
        <w:t xml:space="preserve">Основные виды </w:t>
      </w:r>
    </w:p>
    <w:p w:rsidR="00E32568" w:rsidRDefault="00CB2438" w:rsidP="00E32568">
      <w:pPr>
        <w:pStyle w:val="Default"/>
        <w:rPr>
          <w:sz w:val="28"/>
          <w:szCs w:val="28"/>
        </w:rPr>
      </w:pPr>
      <w:r>
        <w:rPr>
          <w:i/>
          <w:iCs/>
          <w:sz w:val="28"/>
          <w:szCs w:val="28"/>
        </w:rPr>
        <w:t xml:space="preserve">          </w:t>
      </w:r>
      <w:r w:rsidR="00E32568">
        <w:rPr>
          <w:i/>
          <w:iCs/>
          <w:sz w:val="28"/>
          <w:szCs w:val="28"/>
        </w:rPr>
        <w:t xml:space="preserve">Основными </w:t>
      </w:r>
      <w:r w:rsidR="00E32568">
        <w:rPr>
          <w:sz w:val="28"/>
          <w:szCs w:val="28"/>
        </w:rPr>
        <w:t xml:space="preserve">называют виды, полученные проецированием предмета на шесть граней куба, если предмет поместить внутрь его (рис. 1). </w:t>
      </w:r>
    </w:p>
    <w:p w:rsidR="00E32568" w:rsidRPr="00CB2438" w:rsidRDefault="00E32568" w:rsidP="00391FD2">
      <w:pPr>
        <w:pStyle w:val="Default"/>
        <w:rPr>
          <w:sz w:val="28"/>
          <w:szCs w:val="28"/>
        </w:rPr>
      </w:pPr>
      <w:r>
        <w:rPr>
          <w:sz w:val="28"/>
          <w:szCs w:val="28"/>
        </w:rPr>
        <w:t xml:space="preserve">Изображение предмета на фронтальную плоскость принимают за </w:t>
      </w:r>
      <w:r>
        <w:rPr>
          <w:i/>
          <w:iCs/>
          <w:sz w:val="28"/>
          <w:szCs w:val="28"/>
        </w:rPr>
        <w:t xml:space="preserve">главный вид </w:t>
      </w:r>
      <w:r>
        <w:rPr>
          <w:sz w:val="28"/>
          <w:szCs w:val="28"/>
        </w:rPr>
        <w:t>изделия. Главный вид должен давать наибо</w:t>
      </w:r>
      <w:r w:rsidR="00391FD2">
        <w:rPr>
          <w:sz w:val="28"/>
          <w:szCs w:val="28"/>
        </w:rPr>
        <w:t>лее полное пред</w:t>
      </w:r>
      <w:r>
        <w:rPr>
          <w:sz w:val="28"/>
          <w:szCs w:val="28"/>
        </w:rPr>
        <w:t xml:space="preserve">ставление о строении детали. </w:t>
      </w:r>
      <w:r w:rsidR="00CB2438">
        <w:rPr>
          <w:sz w:val="28"/>
          <w:szCs w:val="28"/>
        </w:rPr>
        <w:t xml:space="preserve"> </w:t>
      </w:r>
      <w:r>
        <w:rPr>
          <w:sz w:val="28"/>
          <w:szCs w:val="28"/>
        </w:rPr>
        <w:t>Если виды сверху, слева, справа</w:t>
      </w:r>
      <w:r w:rsidR="00391FD2">
        <w:rPr>
          <w:sz w:val="28"/>
          <w:szCs w:val="28"/>
        </w:rPr>
        <w:t>, снизу, сзади находятся в непо</w:t>
      </w:r>
      <w:r>
        <w:rPr>
          <w:sz w:val="28"/>
          <w:szCs w:val="28"/>
        </w:rPr>
        <w:t>средственной проекционной связи с главным изображением (видом или разрезом, изображенным на фронтальной плоскости проекций), то они не обозначаются</w:t>
      </w:r>
      <w:r w:rsidR="00391FD2">
        <w:rPr>
          <w:sz w:val="28"/>
          <w:szCs w:val="28"/>
        </w:rPr>
        <w:t>.</w:t>
      </w:r>
    </w:p>
    <w:p w:rsidR="00E32568" w:rsidRDefault="00CB2438" w:rsidP="00C13C26">
      <w:pPr>
        <w:jc w:val="both"/>
        <w:rPr>
          <w:rFonts w:ascii="Times New Roman" w:hAnsi="Times New Roman" w:cs="Times New Roman"/>
          <w:b/>
          <w:sz w:val="32"/>
          <w:szCs w:val="32"/>
        </w:rPr>
      </w:pPr>
      <w:r>
        <w:rPr>
          <w:noProof/>
          <w:lang w:eastAsia="ru-RU"/>
        </w:rPr>
        <w:drawing>
          <wp:inline distT="0" distB="0" distL="0" distR="0" wp14:anchorId="359CA5A7" wp14:editId="558BC9DD">
            <wp:extent cx="3796030" cy="2796540"/>
            <wp:effectExtent l="0" t="0" r="0" b="3810"/>
            <wp:docPr id="78" name="Рисунок 78" descr="ÐÐ°ÑÑÐ¸Ð½ÐºÐ¸ Ð¿Ð¾ Ð·Ð°Ð¿ÑÐ¾ÑÑ ÐÐ¡ÐÐ. ÐÐ¸Ð´Ñ Ð»Ð¸Ð½Ð¸Ð¹"/>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ÐÐ°ÑÑÐ¸Ð½ÐºÐ¸ Ð¿Ð¾ Ð·Ð°Ð¿ÑÐ¾ÑÑ ÐÐ¡ÐÐ. ÐÐ¸Ð´Ñ Ð»Ð¸Ð½Ð¸Ð¹"/>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3796030" cy="2796540"/>
                    </a:xfrm>
                    <a:prstGeom prst="rect">
                      <a:avLst/>
                    </a:prstGeom>
                    <a:noFill/>
                    <a:ln>
                      <a:noFill/>
                    </a:ln>
                  </pic:spPr>
                </pic:pic>
              </a:graphicData>
            </a:graphic>
          </wp:inline>
        </w:drawing>
      </w:r>
    </w:p>
    <w:p w:rsidR="00CB2438" w:rsidRPr="00CB2438" w:rsidRDefault="00CB2438" w:rsidP="00C13C26">
      <w:pPr>
        <w:jc w:val="both"/>
        <w:rPr>
          <w:rFonts w:ascii="Times New Roman" w:hAnsi="Times New Roman" w:cs="Times New Roman"/>
          <w:sz w:val="28"/>
          <w:szCs w:val="28"/>
        </w:rPr>
      </w:pPr>
      <w:r>
        <w:rPr>
          <w:rFonts w:ascii="Times New Roman" w:hAnsi="Times New Roman" w:cs="Times New Roman"/>
          <w:sz w:val="28"/>
          <w:szCs w:val="28"/>
        </w:rPr>
        <w:t xml:space="preserve">                             </w:t>
      </w:r>
      <w:r w:rsidRPr="00CB2438">
        <w:rPr>
          <w:rFonts w:ascii="Times New Roman" w:hAnsi="Times New Roman" w:cs="Times New Roman"/>
          <w:sz w:val="28"/>
          <w:szCs w:val="28"/>
        </w:rPr>
        <w:t>Рисунок 1</w:t>
      </w:r>
    </w:p>
    <w:p w:rsidR="00CB2438" w:rsidRPr="00171073" w:rsidRDefault="00CB2438" w:rsidP="00CB2438">
      <w:pPr>
        <w:spacing w:after="0" w:line="240" w:lineRule="auto"/>
        <w:ind w:firstLine="525"/>
        <w:jc w:val="both"/>
        <w:rPr>
          <w:rFonts w:ascii="Times New Roman" w:eastAsia="Times New Roman" w:hAnsi="Times New Roman" w:cs="Times New Roman"/>
          <w:color w:val="000000"/>
          <w:sz w:val="27"/>
          <w:szCs w:val="27"/>
          <w:lang w:eastAsia="ru-RU"/>
        </w:rPr>
      </w:pPr>
      <w:r w:rsidRPr="00171073">
        <w:rPr>
          <w:rFonts w:ascii="Times New Roman" w:eastAsia="Times New Roman" w:hAnsi="Times New Roman" w:cs="Times New Roman"/>
          <w:color w:val="000000"/>
          <w:sz w:val="27"/>
          <w:szCs w:val="27"/>
          <w:lang w:eastAsia="ru-RU"/>
        </w:rPr>
        <w:t>При нарушении проекционной связи, направление проектирования должно быть указано стрелкой около соответствующего изображения. Над стрелкой и над полученным изображением (видом) следует нанести одн</w:t>
      </w:r>
      <w:r>
        <w:rPr>
          <w:rFonts w:ascii="Times New Roman" w:eastAsia="Times New Roman" w:hAnsi="Times New Roman" w:cs="Times New Roman"/>
          <w:color w:val="000000"/>
          <w:sz w:val="27"/>
          <w:szCs w:val="27"/>
          <w:lang w:eastAsia="ru-RU"/>
        </w:rPr>
        <w:t>у и ту же прописную букву, рисунке 2 вид Д</w:t>
      </w:r>
      <w:r w:rsidRPr="00171073">
        <w:rPr>
          <w:rFonts w:ascii="Times New Roman" w:eastAsia="Times New Roman" w:hAnsi="Times New Roman" w:cs="Times New Roman"/>
          <w:color w:val="000000"/>
          <w:sz w:val="27"/>
          <w:szCs w:val="27"/>
          <w:lang w:eastAsia="ru-RU"/>
        </w:rPr>
        <w:t>. Чертежи оформляют так же, если перечисленные виды отделены от главного изображения другими изображениями или расположены не на одном листе с ним.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355"/>
      </w:tblGrid>
      <w:tr w:rsidR="00CB2438" w:rsidRPr="00171073" w:rsidTr="00711FE9">
        <w:trPr>
          <w:tblCellSpacing w:w="15" w:type="dxa"/>
        </w:trPr>
        <w:tc>
          <w:tcPr>
            <w:tcW w:w="50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17" w:name="ч01"/>
            <w:r w:rsidRPr="00171073">
              <w:rPr>
                <w:rFonts w:ascii="Times New Roman" w:eastAsia="Times New Roman" w:hAnsi="Times New Roman" w:cs="Times New Roman"/>
                <w:noProof/>
                <w:sz w:val="24"/>
                <w:szCs w:val="24"/>
                <w:lang w:eastAsia="ru-RU"/>
              </w:rPr>
              <w:drawing>
                <wp:inline distT="0" distB="0" distL="0" distR="0" wp14:anchorId="4E3582FD" wp14:editId="75EF035E">
                  <wp:extent cx="6145530" cy="2945130"/>
                  <wp:effectExtent l="0" t="0" r="7620" b="0"/>
                  <wp:docPr id="79" name="Рисунок 79" descr="https://graph.power.nstu.ru/wolchin/umm/eskd/eskd/GOST/2_305/00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s://graph.power.nstu.ru/wolchin/umm/eskd/eskd/GOST/2_305/001.gif"/>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145530" cy="2945130"/>
                          </a:xfrm>
                          <a:prstGeom prst="rect">
                            <a:avLst/>
                          </a:prstGeom>
                          <a:noFill/>
                          <a:ln>
                            <a:noFill/>
                          </a:ln>
                        </pic:spPr>
                      </pic:pic>
                    </a:graphicData>
                  </a:graphic>
                </wp:inline>
              </w:drawing>
            </w:r>
            <w:bookmarkEnd w:id="17"/>
          </w:p>
        </w:tc>
      </w:tr>
      <w:tr w:rsidR="00CB2438" w:rsidRPr="00171073" w:rsidTr="00711FE9">
        <w:trPr>
          <w:tblCellSpacing w:w="15" w:type="dxa"/>
        </w:trPr>
        <w:tc>
          <w:tcPr>
            <w:tcW w:w="50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2 -</w:t>
            </w:r>
            <w:r w:rsidRPr="00171073">
              <w:rPr>
                <w:rFonts w:ascii="Times New Roman" w:eastAsia="Times New Roman" w:hAnsi="Times New Roman" w:cs="Times New Roman"/>
                <w:sz w:val="24"/>
                <w:szCs w:val="24"/>
                <w:lang w:eastAsia="ru-RU"/>
              </w:rPr>
              <w:t xml:space="preserve"> Корпусная деталь</w:t>
            </w:r>
          </w:p>
        </w:tc>
      </w:tr>
    </w:tbl>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bookmarkStart w:id="18" w:name="a"/>
      <w:r w:rsidRPr="00171073">
        <w:rPr>
          <w:rFonts w:ascii="Times New Roman" w:eastAsia="Times New Roman" w:hAnsi="Times New Roman" w:cs="Times New Roman"/>
          <w:sz w:val="27"/>
          <w:szCs w:val="27"/>
          <w:lang w:eastAsia="ru-RU"/>
        </w:rPr>
        <w:t>Если</w:t>
      </w:r>
      <w:bookmarkEnd w:id="18"/>
      <w:r w:rsidRPr="00171073">
        <w:rPr>
          <w:rFonts w:ascii="Times New Roman" w:eastAsia="Times New Roman" w:hAnsi="Times New Roman" w:cs="Times New Roman"/>
          <w:sz w:val="27"/>
          <w:szCs w:val="27"/>
          <w:lang w:eastAsia="ru-RU"/>
        </w:rPr>
        <w:t> какую-либо часть предмета невозможно показать на основных видах без искажения формы и размеров, то применяют </w:t>
      </w:r>
      <w:r w:rsidRPr="00171073">
        <w:rPr>
          <w:rFonts w:ascii="Times New Roman" w:eastAsia="Times New Roman" w:hAnsi="Times New Roman" w:cs="Times New Roman"/>
          <w:b/>
          <w:bCs/>
          <w:i/>
          <w:iCs/>
          <w:sz w:val="27"/>
          <w:szCs w:val="27"/>
          <w:lang w:eastAsia="ru-RU"/>
        </w:rPr>
        <w:t>дополнительные виды</w:t>
      </w:r>
      <w:r w:rsidRPr="00171073">
        <w:rPr>
          <w:rFonts w:ascii="Times New Roman" w:eastAsia="Times New Roman" w:hAnsi="Times New Roman" w:cs="Times New Roman"/>
          <w:sz w:val="27"/>
          <w:szCs w:val="27"/>
          <w:lang w:eastAsia="ru-RU"/>
        </w:rPr>
        <w:t>, получаемые на плоскостях, непараллельных осн</w:t>
      </w:r>
      <w:r>
        <w:rPr>
          <w:rFonts w:ascii="Times New Roman" w:eastAsia="Times New Roman" w:hAnsi="Times New Roman" w:cs="Times New Roman"/>
          <w:sz w:val="27"/>
          <w:szCs w:val="27"/>
          <w:lang w:eastAsia="ru-RU"/>
        </w:rPr>
        <w:t>овным плоскостям проекций (рисунок 3</w:t>
      </w:r>
      <w:r w:rsidRPr="00171073">
        <w:rPr>
          <w:rFonts w:ascii="Times New Roman" w:eastAsia="Times New Roman" w:hAnsi="Times New Roman" w:cs="Times New Roman"/>
          <w:sz w:val="27"/>
          <w:szCs w:val="27"/>
          <w:lang w:eastAsia="ru-RU"/>
        </w:rPr>
        <w:t>, </w:t>
      </w:r>
      <w:r>
        <w:rPr>
          <w:rFonts w:ascii="Times New Roman" w:eastAsia="Times New Roman" w:hAnsi="Times New Roman" w:cs="Times New Roman"/>
          <w:sz w:val="27"/>
          <w:szCs w:val="27"/>
          <w:lang w:eastAsia="ru-RU"/>
        </w:rPr>
        <w:t>4</w:t>
      </w:r>
      <w:r w:rsidRPr="00171073">
        <w:rPr>
          <w:rFonts w:ascii="Times New Roman" w:eastAsia="Times New Roman" w:hAnsi="Times New Roman" w:cs="Times New Roman"/>
          <w:sz w:val="27"/>
          <w:szCs w:val="27"/>
          <w:lang w:eastAsia="ru-RU"/>
        </w:rPr>
        <w:t>, </w:t>
      </w:r>
      <w:r>
        <w:rPr>
          <w:rFonts w:ascii="Times New Roman" w:eastAsia="Times New Roman" w:hAnsi="Times New Roman" w:cs="Times New Roman"/>
          <w:sz w:val="27"/>
          <w:szCs w:val="27"/>
          <w:lang w:eastAsia="ru-RU"/>
        </w:rPr>
        <w:t>5</w:t>
      </w:r>
      <w:r w:rsidRPr="00171073">
        <w:rPr>
          <w:rFonts w:ascii="Times New Roman" w:eastAsia="Times New Roman" w:hAnsi="Times New Roman" w:cs="Times New Roman"/>
          <w:sz w:val="27"/>
          <w:szCs w:val="27"/>
          <w:lang w:eastAsia="ru-RU"/>
        </w:rPr>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942"/>
        <w:gridCol w:w="4413"/>
      </w:tblGrid>
      <w:tr w:rsidR="00CB2438" w:rsidRPr="00171073" w:rsidTr="00711FE9">
        <w:trPr>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19" w:name="ч02"/>
            <w:r w:rsidRPr="00171073">
              <w:rPr>
                <w:rFonts w:ascii="Times New Roman" w:eastAsia="Times New Roman" w:hAnsi="Times New Roman" w:cs="Times New Roman"/>
                <w:noProof/>
                <w:sz w:val="24"/>
                <w:szCs w:val="24"/>
                <w:lang w:eastAsia="ru-RU"/>
              </w:rPr>
              <w:drawing>
                <wp:inline distT="0" distB="0" distL="0" distR="0" wp14:anchorId="6D6116B8" wp14:editId="40B18E80">
                  <wp:extent cx="2828290" cy="2913380"/>
                  <wp:effectExtent l="0" t="0" r="0" b="1270"/>
                  <wp:docPr id="80" name="Рисунок 80" descr="https://graph.power.nstu.ru/wolchin/umm/eskd/eskd/GOST/2_305/00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graph.power.nstu.ru/wolchin/umm/eskd/eskd/GOST/2_305/002.gif"/>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2828290" cy="2913380"/>
                          </a:xfrm>
                          <a:prstGeom prst="rect">
                            <a:avLst/>
                          </a:prstGeom>
                          <a:noFill/>
                          <a:ln>
                            <a:noFill/>
                          </a:ln>
                        </pic:spPr>
                      </pic:pic>
                    </a:graphicData>
                  </a:graphic>
                </wp:inline>
              </w:drawing>
            </w:r>
            <w:bookmarkEnd w:id="19"/>
          </w:p>
        </w:tc>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20" w:name="ч03"/>
            <w:r w:rsidRPr="00171073">
              <w:rPr>
                <w:rFonts w:ascii="Times New Roman" w:eastAsia="Times New Roman" w:hAnsi="Times New Roman" w:cs="Times New Roman"/>
                <w:noProof/>
                <w:sz w:val="24"/>
                <w:szCs w:val="24"/>
                <w:lang w:eastAsia="ru-RU"/>
              </w:rPr>
              <w:drawing>
                <wp:inline distT="0" distB="0" distL="0" distR="0" wp14:anchorId="76B48F80" wp14:editId="07F21AE3">
                  <wp:extent cx="2500249" cy="2390306"/>
                  <wp:effectExtent l="0" t="0" r="0" b="0"/>
                  <wp:docPr id="81" name="Рисунок 81" descr="https://graph.power.nstu.ru/wolchin/umm/eskd/eskd/GOST/2_305/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s://graph.power.nstu.ru/wolchin/umm/eskd/eskd/GOST/2_305/003.gif"/>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2512433" cy="2401954"/>
                          </a:xfrm>
                          <a:prstGeom prst="rect">
                            <a:avLst/>
                          </a:prstGeom>
                          <a:noFill/>
                          <a:ln>
                            <a:noFill/>
                          </a:ln>
                        </pic:spPr>
                      </pic:pic>
                    </a:graphicData>
                  </a:graphic>
                </wp:inline>
              </w:drawing>
            </w:r>
            <w:bookmarkEnd w:id="20"/>
          </w:p>
        </w:tc>
      </w:tr>
      <w:tr w:rsidR="00CB2438" w:rsidRPr="00171073" w:rsidTr="00711FE9">
        <w:trPr>
          <w:tblCellSpacing w:w="15" w:type="dxa"/>
        </w:trPr>
        <w:tc>
          <w:tcPr>
            <w:tcW w:w="2500" w:type="pct"/>
            <w:vAlign w:val="center"/>
            <w:hideMark/>
          </w:tcPr>
          <w:p w:rsidR="00CB2438" w:rsidRPr="00171073" w:rsidRDefault="00CB2438" w:rsidP="00CB2438">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3 - </w:t>
            </w:r>
            <w:r w:rsidRPr="00171073">
              <w:rPr>
                <w:rFonts w:ascii="Times New Roman" w:eastAsia="Times New Roman" w:hAnsi="Times New Roman" w:cs="Times New Roman"/>
                <w:sz w:val="24"/>
                <w:szCs w:val="24"/>
                <w:lang w:eastAsia="ru-RU"/>
              </w:rPr>
              <w:t xml:space="preserve"> Расположение и обозначение дополнительного вида</w:t>
            </w:r>
          </w:p>
        </w:tc>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4"/>
                <w:szCs w:val="24"/>
                <w:lang w:eastAsia="ru-RU"/>
              </w:rPr>
              <w:t>Р</w:t>
            </w:r>
            <w:r>
              <w:rPr>
                <w:rFonts w:ascii="Times New Roman" w:eastAsia="Times New Roman" w:hAnsi="Times New Roman" w:cs="Times New Roman"/>
                <w:sz w:val="24"/>
                <w:szCs w:val="24"/>
                <w:lang w:eastAsia="ru-RU"/>
              </w:rPr>
              <w:t>исунок 4 -</w:t>
            </w:r>
            <w:r w:rsidRPr="00171073">
              <w:rPr>
                <w:rFonts w:ascii="Times New Roman" w:eastAsia="Times New Roman" w:hAnsi="Times New Roman" w:cs="Times New Roman"/>
                <w:sz w:val="24"/>
                <w:szCs w:val="24"/>
                <w:lang w:eastAsia="ru-RU"/>
              </w:rPr>
              <w:t xml:space="preserve"> Расположение и обозначение дополнительного вида</w:t>
            </w:r>
          </w:p>
        </w:tc>
      </w:tr>
      <w:tr w:rsidR="00CB2438" w:rsidRPr="00171073" w:rsidTr="00711FE9">
        <w:trPr>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21" w:name="ч04"/>
            <w:r w:rsidRPr="00171073">
              <w:rPr>
                <w:rFonts w:ascii="Times New Roman" w:eastAsia="Times New Roman" w:hAnsi="Times New Roman" w:cs="Times New Roman"/>
                <w:noProof/>
                <w:sz w:val="24"/>
                <w:szCs w:val="24"/>
                <w:lang w:eastAsia="ru-RU"/>
              </w:rPr>
              <w:drawing>
                <wp:inline distT="0" distB="0" distL="0" distR="0" wp14:anchorId="6DFE33D4" wp14:editId="4C174327">
                  <wp:extent cx="2891790" cy="2158365"/>
                  <wp:effectExtent l="0" t="0" r="3810" b="0"/>
                  <wp:docPr id="82" name="Рисунок 82" descr="https://graph.power.nstu.ru/wolchin/umm/eskd/eskd/GOST/2_305/00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graph.power.nstu.ru/wolchin/umm/eskd/eskd/GOST/2_305/004.gif"/>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2891790" cy="2158365"/>
                          </a:xfrm>
                          <a:prstGeom prst="rect">
                            <a:avLst/>
                          </a:prstGeom>
                          <a:noFill/>
                          <a:ln>
                            <a:noFill/>
                          </a:ln>
                        </pic:spPr>
                      </pic:pic>
                    </a:graphicData>
                  </a:graphic>
                </wp:inline>
              </w:drawing>
            </w:r>
            <w:bookmarkEnd w:id="21"/>
          </w:p>
        </w:tc>
        <w:tc>
          <w:tcPr>
            <w:tcW w:w="2500" w:type="pct"/>
            <w:vMerge w:val="restar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Дополнительный вид должен быть отмечен н</w:t>
            </w:r>
            <w:r>
              <w:rPr>
                <w:rFonts w:ascii="Times New Roman" w:eastAsia="Times New Roman" w:hAnsi="Times New Roman" w:cs="Times New Roman"/>
                <w:sz w:val="27"/>
                <w:szCs w:val="27"/>
                <w:lang w:eastAsia="ru-RU"/>
              </w:rPr>
              <w:t>а чертеже прописной буквой (</w:t>
            </w:r>
            <w:proofErr w:type="gramStart"/>
            <w:r>
              <w:rPr>
                <w:rFonts w:ascii="Times New Roman" w:eastAsia="Times New Roman" w:hAnsi="Times New Roman" w:cs="Times New Roman"/>
                <w:sz w:val="27"/>
                <w:szCs w:val="27"/>
                <w:lang w:eastAsia="ru-RU"/>
              </w:rPr>
              <w:t xml:space="preserve">рисунок </w:t>
            </w:r>
            <w:r w:rsidRPr="00171073">
              <w:rPr>
                <w:rFonts w:ascii="Times New Roman" w:eastAsia="Times New Roman" w:hAnsi="Times New Roman" w:cs="Times New Roman"/>
                <w:sz w:val="27"/>
                <w:szCs w:val="27"/>
                <w:lang w:eastAsia="ru-RU"/>
              </w:rPr>
              <w:t> </w:t>
            </w:r>
            <w:r>
              <w:rPr>
                <w:rFonts w:ascii="Times New Roman" w:eastAsia="Times New Roman" w:hAnsi="Times New Roman" w:cs="Times New Roman"/>
                <w:sz w:val="27"/>
                <w:szCs w:val="27"/>
                <w:lang w:eastAsia="ru-RU"/>
              </w:rPr>
              <w:t>3</w:t>
            </w:r>
            <w:proofErr w:type="gramEnd"/>
            <w:r w:rsidRPr="00171073">
              <w:rPr>
                <w:rFonts w:ascii="Times New Roman" w:eastAsia="Times New Roman" w:hAnsi="Times New Roman" w:cs="Times New Roman"/>
                <w:sz w:val="27"/>
                <w:szCs w:val="27"/>
                <w:lang w:eastAsia="ru-RU"/>
              </w:rPr>
              <w:t>, </w:t>
            </w:r>
            <w:r>
              <w:rPr>
                <w:rFonts w:ascii="Times New Roman" w:eastAsia="Times New Roman" w:hAnsi="Times New Roman" w:cs="Times New Roman"/>
                <w:sz w:val="27"/>
                <w:szCs w:val="27"/>
                <w:lang w:eastAsia="ru-RU"/>
              </w:rPr>
              <w:t>4</w:t>
            </w:r>
            <w:r w:rsidRPr="00171073">
              <w:rPr>
                <w:rFonts w:ascii="Times New Roman" w:eastAsia="Times New Roman" w:hAnsi="Times New Roman" w:cs="Times New Roman"/>
                <w:sz w:val="27"/>
                <w:szCs w:val="27"/>
                <w:lang w:eastAsia="ru-RU"/>
              </w:rPr>
              <w:t>), а у связанного с дополнительным видом изображения предмета должна быть поставлена стрелка, указывающая направление взгляда, с соответствующим буквенным обозначением (стрелка Б, рис. </w:t>
            </w:r>
            <w:r>
              <w:rPr>
                <w:rFonts w:ascii="Times New Roman" w:eastAsia="Times New Roman" w:hAnsi="Times New Roman" w:cs="Times New Roman"/>
                <w:sz w:val="27"/>
                <w:szCs w:val="27"/>
                <w:lang w:eastAsia="ru-RU"/>
              </w:rPr>
              <w:t>3</w:t>
            </w:r>
            <w:r w:rsidRPr="00171073">
              <w:rPr>
                <w:rFonts w:ascii="Times New Roman" w:eastAsia="Times New Roman" w:hAnsi="Times New Roman" w:cs="Times New Roman"/>
                <w:sz w:val="27"/>
                <w:szCs w:val="27"/>
                <w:lang w:eastAsia="ru-RU"/>
              </w:rPr>
              <w:t>, </w:t>
            </w:r>
            <w:r>
              <w:rPr>
                <w:rFonts w:ascii="Times New Roman" w:eastAsia="Times New Roman" w:hAnsi="Times New Roman" w:cs="Times New Roman"/>
                <w:sz w:val="27"/>
                <w:szCs w:val="27"/>
                <w:lang w:eastAsia="ru-RU"/>
              </w:rPr>
              <w:t>4</w:t>
            </w:r>
            <w:r w:rsidRPr="00171073">
              <w:rPr>
                <w:rFonts w:ascii="Times New Roman" w:eastAsia="Times New Roman" w:hAnsi="Times New Roman" w:cs="Times New Roman"/>
                <w:sz w:val="27"/>
                <w:szCs w:val="27"/>
                <w:lang w:eastAsia="ru-RU"/>
              </w:rPr>
              <w:t>).  </w:t>
            </w:r>
          </w:p>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Когда дополнительный вид расположен в непосредственной проекционной связи с соответствующим изображением, стрелку и обозначение вида не наносят</w:t>
            </w:r>
            <w:r>
              <w:rPr>
                <w:rFonts w:ascii="Times New Roman" w:eastAsia="Times New Roman" w:hAnsi="Times New Roman" w:cs="Times New Roman"/>
                <w:sz w:val="27"/>
                <w:szCs w:val="27"/>
                <w:lang w:eastAsia="ru-RU"/>
              </w:rPr>
              <w:t xml:space="preserve"> (рисунок 5</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Дополнительные виды ра</w:t>
            </w:r>
            <w:r>
              <w:rPr>
                <w:rFonts w:ascii="Times New Roman" w:eastAsia="Times New Roman" w:hAnsi="Times New Roman" w:cs="Times New Roman"/>
                <w:sz w:val="27"/>
                <w:szCs w:val="27"/>
                <w:lang w:eastAsia="ru-RU"/>
              </w:rPr>
              <w:t>сполагают, как показано на рисунок 3</w:t>
            </w:r>
            <w:r w:rsidRPr="00171073">
              <w:rPr>
                <w:rFonts w:ascii="Times New Roman" w:eastAsia="Times New Roman" w:hAnsi="Times New Roman" w:cs="Times New Roman"/>
                <w:sz w:val="27"/>
                <w:szCs w:val="27"/>
                <w:lang w:eastAsia="ru-RU"/>
              </w:rPr>
              <w:t>, </w:t>
            </w:r>
            <w:r>
              <w:rPr>
                <w:rFonts w:ascii="Times New Roman" w:eastAsia="Times New Roman" w:hAnsi="Times New Roman" w:cs="Times New Roman"/>
                <w:sz w:val="27"/>
                <w:szCs w:val="27"/>
                <w:lang w:eastAsia="ru-RU"/>
              </w:rPr>
              <w:t>4</w:t>
            </w:r>
            <w:r w:rsidRPr="00171073">
              <w:rPr>
                <w:rFonts w:ascii="Times New Roman" w:eastAsia="Times New Roman" w:hAnsi="Times New Roman" w:cs="Times New Roman"/>
                <w:sz w:val="27"/>
                <w:szCs w:val="27"/>
                <w:lang w:eastAsia="ru-RU"/>
              </w:rPr>
              <w:t>, </w:t>
            </w:r>
            <w:r>
              <w:rPr>
                <w:rFonts w:ascii="Times New Roman" w:eastAsia="Times New Roman" w:hAnsi="Times New Roman" w:cs="Times New Roman"/>
                <w:sz w:val="27"/>
                <w:szCs w:val="27"/>
                <w:lang w:eastAsia="ru-RU"/>
              </w:rPr>
              <w:t>5</w:t>
            </w:r>
            <w:r w:rsidRPr="00171073">
              <w:rPr>
                <w:rFonts w:ascii="Times New Roman" w:eastAsia="Times New Roman" w:hAnsi="Times New Roman" w:cs="Times New Roman"/>
                <w:sz w:val="27"/>
                <w:szCs w:val="27"/>
                <w:lang w:eastAsia="ru-RU"/>
              </w:rPr>
              <w:t>.  Расположение дополнительных видов по рис. </w:t>
            </w:r>
            <w:r>
              <w:rPr>
                <w:rFonts w:ascii="Times New Roman" w:eastAsia="Times New Roman" w:hAnsi="Times New Roman" w:cs="Times New Roman"/>
                <w:sz w:val="27"/>
                <w:szCs w:val="27"/>
                <w:lang w:eastAsia="ru-RU"/>
              </w:rPr>
              <w:t>3</w:t>
            </w:r>
            <w:r w:rsidRPr="00171073">
              <w:rPr>
                <w:rFonts w:ascii="Times New Roman" w:eastAsia="Times New Roman" w:hAnsi="Times New Roman" w:cs="Times New Roman"/>
                <w:sz w:val="27"/>
                <w:szCs w:val="27"/>
                <w:lang w:eastAsia="ru-RU"/>
              </w:rPr>
              <w:t> и </w:t>
            </w:r>
            <w:r>
              <w:rPr>
                <w:rFonts w:ascii="Times New Roman" w:eastAsia="Times New Roman" w:hAnsi="Times New Roman" w:cs="Times New Roman"/>
                <w:sz w:val="27"/>
                <w:szCs w:val="27"/>
                <w:lang w:eastAsia="ru-RU"/>
              </w:rPr>
              <w:t xml:space="preserve">5 </w:t>
            </w:r>
            <w:r w:rsidRPr="00171073">
              <w:rPr>
                <w:rFonts w:ascii="Times New Roman" w:eastAsia="Times New Roman" w:hAnsi="Times New Roman" w:cs="Times New Roman"/>
                <w:sz w:val="27"/>
                <w:szCs w:val="27"/>
                <w:lang w:eastAsia="ru-RU"/>
              </w:rPr>
              <w:t>предпочтительнее.</w:t>
            </w:r>
          </w:p>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Дополнительный вид допускается повертывать, но с сохранением, как правило, положения, принятого для данного предмета на главном изображении; при этом обозначение вида должно быть дополнено условным графическим обозначением </w:t>
            </w:r>
            <w:r w:rsidRPr="00171073">
              <w:rPr>
                <w:rFonts w:ascii="Times New Roman" w:eastAsia="Times New Roman" w:hAnsi="Times New Roman" w:cs="Times New Roman"/>
                <w:noProof/>
                <w:sz w:val="27"/>
                <w:szCs w:val="27"/>
                <w:lang w:eastAsia="ru-RU"/>
              </w:rPr>
              <w:drawing>
                <wp:inline distT="0" distB="0" distL="0" distR="0" wp14:anchorId="337801D1" wp14:editId="1DEA6FD1">
                  <wp:extent cx="287020" cy="223520"/>
                  <wp:effectExtent l="0" t="0" r="0" b="5080"/>
                  <wp:docPr id="83" name="Рисунок 83" descr="https://graph.power.nstu.ru/wolchin/umm/eskd/eskd/GOST/2_305/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graph.power.nstu.ru/wolchin/umm/eskd/eskd/GOST/2_305/005.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7020" cy="223520"/>
                          </a:xfrm>
                          <a:prstGeom prst="rect">
                            <a:avLst/>
                          </a:prstGeom>
                          <a:noFill/>
                          <a:ln>
                            <a:noFill/>
                          </a:ln>
                        </pic:spPr>
                      </pic:pic>
                    </a:graphicData>
                  </a:graphic>
                </wp:inline>
              </w:drawing>
            </w:r>
            <w:r w:rsidRPr="00171073">
              <w:rPr>
                <w:rFonts w:ascii="Times New Roman" w:eastAsia="Times New Roman" w:hAnsi="Times New Roman" w:cs="Times New Roman"/>
                <w:sz w:val="27"/>
                <w:szCs w:val="27"/>
                <w:lang w:eastAsia="ru-RU"/>
              </w:rPr>
              <w:t>. </w:t>
            </w:r>
          </w:p>
        </w:tc>
      </w:tr>
      <w:tr w:rsidR="00CB2438" w:rsidRPr="00171073" w:rsidTr="00711FE9">
        <w:trPr>
          <w:tblCellSpacing w:w="15" w:type="dxa"/>
        </w:trPr>
        <w:tc>
          <w:tcPr>
            <w:tcW w:w="2500" w:type="pct"/>
            <w:vAlign w:val="center"/>
            <w:hideMark/>
          </w:tcPr>
          <w:p w:rsidR="00CB2438" w:rsidRPr="00171073" w:rsidRDefault="001F404B"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5</w:t>
            </w:r>
            <w:r w:rsidR="00CB2438" w:rsidRPr="00171073">
              <w:rPr>
                <w:rFonts w:ascii="Times New Roman" w:eastAsia="Times New Roman" w:hAnsi="Times New Roman" w:cs="Times New Roman"/>
                <w:sz w:val="24"/>
                <w:szCs w:val="24"/>
                <w:lang w:eastAsia="ru-RU"/>
              </w:rPr>
              <w:t xml:space="preserve"> Дополнительный вид построенный без нарушения проекционной связи</w:t>
            </w:r>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bl>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Несколько одинаковых дополнительных видов, относящихся к одному предмету, обозначают одной буквой и вычерчивают один вид. Если при этом связанные с дополнительным видом части предмета расположены под различными углами, то к обозначению вида условное графическое обозначение </w:t>
      </w:r>
      <w:r w:rsidRPr="00171073">
        <w:rPr>
          <w:rFonts w:ascii="Times New Roman" w:eastAsia="Times New Roman" w:hAnsi="Times New Roman" w:cs="Times New Roman"/>
          <w:noProof/>
          <w:sz w:val="27"/>
          <w:szCs w:val="27"/>
          <w:lang w:eastAsia="ru-RU"/>
        </w:rPr>
        <w:drawing>
          <wp:inline distT="0" distB="0" distL="0" distR="0" wp14:anchorId="45D063F1" wp14:editId="6696E52C">
            <wp:extent cx="287020" cy="223520"/>
            <wp:effectExtent l="0" t="0" r="0" b="5080"/>
            <wp:docPr id="84" name="Рисунок 84" descr="https://graph.power.nstu.ru/wolchin/umm/eskd/eskd/GOST/2_305/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https://graph.power.nstu.ru/wolchin/umm/eskd/eskd/GOST/2_305/005.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7020" cy="223520"/>
                    </a:xfrm>
                    <a:prstGeom prst="rect">
                      <a:avLst/>
                    </a:prstGeom>
                    <a:noFill/>
                    <a:ln>
                      <a:noFill/>
                    </a:ln>
                  </pic:spPr>
                </pic:pic>
              </a:graphicData>
            </a:graphic>
          </wp:inline>
        </w:drawing>
      </w:r>
      <w:r w:rsidRPr="00171073">
        <w:rPr>
          <w:rFonts w:ascii="Times New Roman" w:eastAsia="Times New Roman" w:hAnsi="Times New Roman" w:cs="Times New Roman"/>
          <w:sz w:val="27"/>
          <w:szCs w:val="27"/>
          <w:lang w:eastAsia="ru-RU"/>
        </w:rPr>
        <w:t> не добавляют.  </w:t>
      </w:r>
    </w:p>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bookmarkStart w:id="22" w:name="013"/>
      <w:r w:rsidRPr="00171073">
        <w:rPr>
          <w:rFonts w:ascii="Times New Roman" w:eastAsia="Times New Roman" w:hAnsi="Times New Roman" w:cs="Times New Roman"/>
          <w:sz w:val="27"/>
          <w:szCs w:val="27"/>
          <w:lang w:eastAsia="ru-RU"/>
        </w:rPr>
        <w:t>Изображение</w:t>
      </w:r>
      <w:bookmarkEnd w:id="22"/>
      <w:r w:rsidRPr="00171073">
        <w:rPr>
          <w:rFonts w:ascii="Times New Roman" w:eastAsia="Times New Roman" w:hAnsi="Times New Roman" w:cs="Times New Roman"/>
          <w:sz w:val="27"/>
          <w:szCs w:val="27"/>
          <w:lang w:eastAsia="ru-RU"/>
        </w:rPr>
        <w:t> отдельного, ограниченного места поверхности предмета называется </w:t>
      </w:r>
      <w:r w:rsidRPr="00171073">
        <w:rPr>
          <w:rFonts w:ascii="Times New Roman" w:eastAsia="Times New Roman" w:hAnsi="Times New Roman" w:cs="Times New Roman"/>
          <w:b/>
          <w:bCs/>
          <w:i/>
          <w:iCs/>
          <w:sz w:val="27"/>
          <w:szCs w:val="27"/>
          <w:lang w:eastAsia="ru-RU"/>
        </w:rPr>
        <w:t xml:space="preserve">местным </w:t>
      </w:r>
      <w:proofErr w:type="gramStart"/>
      <w:r w:rsidRPr="00171073">
        <w:rPr>
          <w:rFonts w:ascii="Times New Roman" w:eastAsia="Times New Roman" w:hAnsi="Times New Roman" w:cs="Times New Roman"/>
          <w:b/>
          <w:bCs/>
          <w:i/>
          <w:iCs/>
          <w:sz w:val="27"/>
          <w:szCs w:val="27"/>
          <w:lang w:eastAsia="ru-RU"/>
        </w:rPr>
        <w:t>видом</w:t>
      </w:r>
      <w:r w:rsidR="00461F03">
        <w:rPr>
          <w:rFonts w:ascii="Times New Roman" w:eastAsia="Times New Roman" w:hAnsi="Times New Roman" w:cs="Times New Roman"/>
          <w:sz w:val="27"/>
          <w:szCs w:val="27"/>
          <w:lang w:eastAsia="ru-RU"/>
        </w:rPr>
        <w:t>(</w:t>
      </w:r>
      <w:proofErr w:type="gramEnd"/>
      <w:r w:rsidR="00461F03">
        <w:rPr>
          <w:rFonts w:ascii="Times New Roman" w:eastAsia="Times New Roman" w:hAnsi="Times New Roman" w:cs="Times New Roman"/>
          <w:sz w:val="27"/>
          <w:szCs w:val="27"/>
          <w:lang w:eastAsia="ru-RU"/>
        </w:rPr>
        <w:t>вид Г, рисунок 2</w:t>
      </w:r>
      <w:r w:rsidRPr="00171073">
        <w:rPr>
          <w:rFonts w:ascii="Times New Roman" w:eastAsia="Times New Roman" w:hAnsi="Times New Roman" w:cs="Times New Roman"/>
          <w:sz w:val="27"/>
          <w:szCs w:val="27"/>
          <w:lang w:eastAsia="ru-RU"/>
        </w:rPr>
        <w:t xml:space="preserve">). Местный вид может быть ограничен линией обрыва, по возможности в наименьшем </w:t>
      </w:r>
      <w:proofErr w:type="gramStart"/>
      <w:r w:rsidRPr="00171073">
        <w:rPr>
          <w:rFonts w:ascii="Times New Roman" w:eastAsia="Times New Roman" w:hAnsi="Times New Roman" w:cs="Times New Roman"/>
          <w:sz w:val="27"/>
          <w:szCs w:val="27"/>
          <w:lang w:eastAsia="ru-RU"/>
        </w:rPr>
        <w:t>размере,  или</w:t>
      </w:r>
      <w:proofErr w:type="gramEnd"/>
      <w:r w:rsidRPr="00171073">
        <w:rPr>
          <w:rFonts w:ascii="Times New Roman" w:eastAsia="Times New Roman" w:hAnsi="Times New Roman" w:cs="Times New Roman"/>
          <w:sz w:val="27"/>
          <w:szCs w:val="27"/>
          <w:lang w:eastAsia="ru-RU"/>
        </w:rPr>
        <w:t xml:space="preserve"> не ограничен. Местный вид должен быть отмечен на чертеже подобно дополнительному виду.  </w:t>
      </w:r>
    </w:p>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bookmarkStart w:id="23" w:name="014"/>
      <w:r w:rsidRPr="00171073">
        <w:rPr>
          <w:rFonts w:ascii="Times New Roman" w:eastAsia="Times New Roman" w:hAnsi="Times New Roman" w:cs="Times New Roman"/>
          <w:sz w:val="27"/>
          <w:szCs w:val="27"/>
          <w:lang w:eastAsia="ru-RU"/>
        </w:rPr>
        <w:t>Соотношение</w:t>
      </w:r>
      <w:bookmarkEnd w:id="23"/>
      <w:r w:rsidRPr="00171073">
        <w:rPr>
          <w:rFonts w:ascii="Times New Roman" w:eastAsia="Times New Roman" w:hAnsi="Times New Roman" w:cs="Times New Roman"/>
          <w:sz w:val="27"/>
          <w:szCs w:val="27"/>
          <w:lang w:eastAsia="ru-RU"/>
        </w:rPr>
        <w:t> размеров стрелок, указывающих направление взгляда, должно соо</w:t>
      </w:r>
      <w:r w:rsidR="00461F03">
        <w:rPr>
          <w:rFonts w:ascii="Times New Roman" w:eastAsia="Times New Roman" w:hAnsi="Times New Roman" w:cs="Times New Roman"/>
          <w:sz w:val="27"/>
          <w:szCs w:val="27"/>
          <w:lang w:eastAsia="ru-RU"/>
        </w:rPr>
        <w:t>тветствовать приведенным на рисунок 6</w:t>
      </w:r>
      <w:r w:rsidRPr="00171073">
        <w:rPr>
          <w:rFonts w:ascii="Times New Roman" w:eastAsia="Times New Roman" w:hAnsi="Times New Roman" w:cs="Times New Roman"/>
          <w:sz w:val="27"/>
          <w:szCs w:val="27"/>
          <w:lang w:eastAsia="ru-RU"/>
        </w:rPr>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355"/>
      </w:tblGrid>
      <w:tr w:rsidR="00CB2438" w:rsidRPr="00171073" w:rsidTr="00711FE9">
        <w:trPr>
          <w:tblCellSpacing w:w="15" w:type="dxa"/>
        </w:trPr>
        <w:tc>
          <w:tcPr>
            <w:tcW w:w="50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24" w:name="ч05"/>
            <w:r w:rsidRPr="00171073">
              <w:rPr>
                <w:rFonts w:ascii="Times New Roman" w:eastAsia="Times New Roman" w:hAnsi="Times New Roman" w:cs="Times New Roman"/>
                <w:noProof/>
                <w:sz w:val="24"/>
                <w:szCs w:val="24"/>
                <w:lang w:eastAsia="ru-RU"/>
              </w:rPr>
              <w:drawing>
                <wp:inline distT="0" distB="0" distL="0" distR="0" wp14:anchorId="45E2B3E8" wp14:editId="251CACD7">
                  <wp:extent cx="5528945" cy="1084580"/>
                  <wp:effectExtent l="0" t="0" r="0" b="1270"/>
                  <wp:docPr id="85" name="Рисунок 85" descr="https://graph.power.nstu.ru/wolchin/umm/eskd/eskd/GOST/2_305/00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descr="https://graph.power.nstu.ru/wolchin/umm/eskd/eskd/GOST/2_305/006.gif"/>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528945" cy="1084580"/>
                          </a:xfrm>
                          <a:prstGeom prst="rect">
                            <a:avLst/>
                          </a:prstGeom>
                          <a:noFill/>
                          <a:ln>
                            <a:noFill/>
                          </a:ln>
                        </pic:spPr>
                      </pic:pic>
                    </a:graphicData>
                  </a:graphic>
                </wp:inline>
              </w:drawing>
            </w:r>
            <w:bookmarkEnd w:id="24"/>
          </w:p>
        </w:tc>
      </w:tr>
      <w:tr w:rsidR="00CB2438" w:rsidRPr="00171073" w:rsidTr="00711FE9">
        <w:trPr>
          <w:tblCellSpacing w:w="15" w:type="dxa"/>
        </w:trPr>
        <w:tc>
          <w:tcPr>
            <w:tcW w:w="5000" w:type="pct"/>
            <w:vAlign w:val="center"/>
            <w:hideMark/>
          </w:tcPr>
          <w:p w:rsidR="00CB2438" w:rsidRPr="00171073" w:rsidRDefault="00461F03"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6 -</w:t>
            </w:r>
            <w:r w:rsidR="00CB2438" w:rsidRPr="00171073">
              <w:rPr>
                <w:rFonts w:ascii="Times New Roman" w:eastAsia="Times New Roman" w:hAnsi="Times New Roman" w:cs="Times New Roman"/>
                <w:sz w:val="24"/>
                <w:szCs w:val="24"/>
                <w:lang w:eastAsia="ru-RU"/>
              </w:rPr>
              <w:t xml:space="preserve"> Размеры стрелок определяющих направление взгляда</w:t>
            </w:r>
          </w:p>
        </w:tc>
      </w:tr>
    </w:tbl>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385"/>
        <w:gridCol w:w="2970"/>
      </w:tblGrid>
      <w:tr w:rsidR="00CB2438" w:rsidRPr="00171073" w:rsidTr="00711FE9">
        <w:trPr>
          <w:tblCellSpacing w:w="15" w:type="dxa"/>
        </w:trPr>
        <w:tc>
          <w:tcPr>
            <w:tcW w:w="205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25" w:name="ч06"/>
            <w:r w:rsidRPr="00171073">
              <w:rPr>
                <w:rFonts w:ascii="Times New Roman" w:eastAsia="Times New Roman" w:hAnsi="Times New Roman" w:cs="Times New Roman"/>
                <w:noProof/>
                <w:sz w:val="24"/>
                <w:szCs w:val="24"/>
                <w:lang w:eastAsia="ru-RU"/>
              </w:rPr>
              <w:drawing>
                <wp:inline distT="0" distB="0" distL="0" distR="0" wp14:anchorId="760CDD07" wp14:editId="66883A18">
                  <wp:extent cx="3806190" cy="5008245"/>
                  <wp:effectExtent l="0" t="0" r="3810" b="1905"/>
                  <wp:docPr id="89" name="Рисунок 89" descr="https://graph.power.nstu.ru/wolchin/umm/eskd/eskd/GOST/2_305/00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graph.power.nstu.ru/wolchin/umm/eskd/eskd/GOST/2_305/007.gif"/>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3806190" cy="5008245"/>
                          </a:xfrm>
                          <a:prstGeom prst="rect">
                            <a:avLst/>
                          </a:prstGeom>
                          <a:noFill/>
                          <a:ln>
                            <a:noFill/>
                          </a:ln>
                        </pic:spPr>
                      </pic:pic>
                    </a:graphicData>
                  </a:graphic>
                </wp:inline>
              </w:drawing>
            </w:r>
            <w:bookmarkEnd w:id="25"/>
          </w:p>
        </w:tc>
        <w:tc>
          <w:tcPr>
            <w:tcW w:w="2950" w:type="pct"/>
            <w:vMerge w:val="restart"/>
            <w:vAlign w:val="center"/>
            <w:hideMark/>
          </w:tcPr>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Разрезы разделяются, в зависимости от положения секущей плоскости относительно горизонтальной плоскости проекций, на:</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26" w:name="015"/>
            <w:r w:rsidRPr="00171073">
              <w:rPr>
                <w:rFonts w:ascii="Times New Roman" w:eastAsia="Times New Roman" w:hAnsi="Times New Roman" w:cs="Times New Roman"/>
                <w:b/>
                <w:bCs/>
                <w:i/>
                <w:iCs/>
                <w:sz w:val="27"/>
                <w:szCs w:val="27"/>
                <w:lang w:eastAsia="ru-RU"/>
              </w:rPr>
              <w:t>горизонтальные</w:t>
            </w:r>
            <w:bookmarkEnd w:id="26"/>
            <w:r w:rsidRPr="00171073">
              <w:rPr>
                <w:rFonts w:ascii="Times New Roman" w:eastAsia="Times New Roman" w:hAnsi="Times New Roman" w:cs="Times New Roman"/>
                <w:sz w:val="27"/>
                <w:szCs w:val="27"/>
                <w:lang w:eastAsia="ru-RU"/>
              </w:rPr>
              <w:t> – секущая плоскость параллельна горизонтальной плоскости прое</w:t>
            </w:r>
            <w:r w:rsidR="00461F03">
              <w:rPr>
                <w:rFonts w:ascii="Times New Roman" w:eastAsia="Times New Roman" w:hAnsi="Times New Roman" w:cs="Times New Roman"/>
                <w:sz w:val="27"/>
                <w:szCs w:val="27"/>
                <w:lang w:eastAsia="ru-RU"/>
              </w:rPr>
              <w:t>кций (например, разрез Б-Б, рисунок 7</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В строительных чертежах горизонтальным разрезам могут присваиваться другие названия, например, «</w:t>
            </w:r>
            <w:r w:rsidRPr="00171073">
              <w:rPr>
                <w:rFonts w:ascii="Times New Roman" w:eastAsia="Times New Roman" w:hAnsi="Times New Roman" w:cs="Times New Roman"/>
                <w:b/>
                <w:bCs/>
                <w:i/>
                <w:iCs/>
                <w:sz w:val="27"/>
                <w:szCs w:val="27"/>
                <w:lang w:eastAsia="ru-RU"/>
              </w:rPr>
              <w:t>план</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27" w:name="016"/>
            <w:r w:rsidRPr="00171073">
              <w:rPr>
                <w:rFonts w:ascii="Times New Roman" w:eastAsia="Times New Roman" w:hAnsi="Times New Roman" w:cs="Times New Roman"/>
                <w:b/>
                <w:bCs/>
                <w:i/>
                <w:iCs/>
                <w:sz w:val="27"/>
                <w:szCs w:val="27"/>
                <w:lang w:eastAsia="ru-RU"/>
              </w:rPr>
              <w:t>вертикальные</w:t>
            </w:r>
            <w:bookmarkEnd w:id="27"/>
            <w:r w:rsidRPr="00171073">
              <w:rPr>
                <w:rFonts w:ascii="Times New Roman" w:eastAsia="Times New Roman" w:hAnsi="Times New Roman" w:cs="Times New Roman"/>
                <w:b/>
                <w:bCs/>
                <w:i/>
                <w:iCs/>
                <w:sz w:val="27"/>
                <w:szCs w:val="27"/>
                <w:lang w:eastAsia="ru-RU"/>
              </w:rPr>
              <w:t> </w:t>
            </w:r>
            <w:r w:rsidRPr="00171073">
              <w:rPr>
                <w:rFonts w:ascii="Times New Roman" w:eastAsia="Times New Roman" w:hAnsi="Times New Roman" w:cs="Times New Roman"/>
                <w:sz w:val="27"/>
                <w:szCs w:val="27"/>
                <w:lang w:eastAsia="ru-RU"/>
              </w:rPr>
              <w:t>– секущая плоскость перпендикулярна горизонтальной плоскости проекций (напри</w:t>
            </w:r>
            <w:r w:rsidR="00461F03">
              <w:rPr>
                <w:rFonts w:ascii="Times New Roman" w:eastAsia="Times New Roman" w:hAnsi="Times New Roman" w:cs="Times New Roman"/>
                <w:sz w:val="27"/>
                <w:szCs w:val="27"/>
                <w:lang w:eastAsia="ru-RU"/>
              </w:rPr>
              <w:t>мер, разрезы А-А, В-В, Г-Г, рисунок 7</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28" w:name="017"/>
            <w:r w:rsidRPr="00171073">
              <w:rPr>
                <w:rFonts w:ascii="Times New Roman" w:eastAsia="Times New Roman" w:hAnsi="Times New Roman" w:cs="Times New Roman"/>
                <w:b/>
                <w:bCs/>
                <w:i/>
                <w:iCs/>
                <w:sz w:val="27"/>
                <w:szCs w:val="27"/>
                <w:lang w:eastAsia="ru-RU"/>
              </w:rPr>
              <w:t>наклонные</w:t>
            </w:r>
            <w:bookmarkEnd w:id="28"/>
            <w:r w:rsidRPr="00171073">
              <w:rPr>
                <w:rFonts w:ascii="Times New Roman" w:eastAsia="Times New Roman" w:hAnsi="Times New Roman" w:cs="Times New Roman"/>
                <w:sz w:val="27"/>
                <w:szCs w:val="27"/>
                <w:lang w:eastAsia="ru-RU"/>
              </w:rPr>
              <w:t> –секущая плоскость составляет с горизонтальной плоскостью проекций угол, отличный от пр</w:t>
            </w:r>
            <w:r w:rsidR="00461F03">
              <w:rPr>
                <w:rFonts w:ascii="Times New Roman" w:eastAsia="Times New Roman" w:hAnsi="Times New Roman" w:cs="Times New Roman"/>
                <w:sz w:val="27"/>
                <w:szCs w:val="27"/>
                <w:lang w:eastAsia="ru-RU"/>
              </w:rPr>
              <w:t>ямого (например, разрез В-В рисунок 2</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В зависимости от числа секущих плоскостей разрезы разделяются на:</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29" w:name="018"/>
            <w:r w:rsidRPr="00171073">
              <w:rPr>
                <w:rFonts w:ascii="Times New Roman" w:eastAsia="Times New Roman" w:hAnsi="Times New Roman" w:cs="Times New Roman"/>
                <w:b/>
                <w:bCs/>
                <w:i/>
                <w:iCs/>
                <w:sz w:val="27"/>
                <w:szCs w:val="27"/>
                <w:lang w:eastAsia="ru-RU"/>
              </w:rPr>
              <w:t>простые</w:t>
            </w:r>
            <w:bookmarkEnd w:id="29"/>
            <w:r w:rsidRPr="00171073">
              <w:rPr>
                <w:rFonts w:ascii="Times New Roman" w:eastAsia="Times New Roman" w:hAnsi="Times New Roman" w:cs="Times New Roman"/>
                <w:sz w:val="27"/>
                <w:szCs w:val="27"/>
                <w:lang w:eastAsia="ru-RU"/>
              </w:rPr>
              <w:t> – при одной секущей плоск</w:t>
            </w:r>
            <w:r w:rsidR="00461F03">
              <w:rPr>
                <w:rFonts w:ascii="Times New Roman" w:eastAsia="Times New Roman" w:hAnsi="Times New Roman" w:cs="Times New Roman"/>
                <w:sz w:val="27"/>
                <w:szCs w:val="27"/>
                <w:lang w:eastAsia="ru-RU"/>
              </w:rPr>
              <w:t>ости (например, разрез В-В рисунок 7</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30" w:name="019"/>
            <w:r w:rsidRPr="00171073">
              <w:rPr>
                <w:rFonts w:ascii="Times New Roman" w:eastAsia="Times New Roman" w:hAnsi="Times New Roman" w:cs="Times New Roman"/>
                <w:b/>
                <w:bCs/>
                <w:i/>
                <w:iCs/>
                <w:sz w:val="27"/>
                <w:szCs w:val="27"/>
                <w:lang w:eastAsia="ru-RU"/>
              </w:rPr>
              <w:t>сложные</w:t>
            </w:r>
            <w:bookmarkEnd w:id="30"/>
            <w:r w:rsidRPr="00171073">
              <w:rPr>
                <w:rFonts w:ascii="Times New Roman" w:eastAsia="Times New Roman" w:hAnsi="Times New Roman" w:cs="Times New Roman"/>
                <w:sz w:val="27"/>
                <w:szCs w:val="27"/>
                <w:lang w:eastAsia="ru-RU"/>
              </w:rPr>
              <w:t> – при нескольких секущих плоскостях (например, разрез А-А, черт. </w:t>
            </w:r>
            <w:r w:rsidR="00461F03">
              <w:rPr>
                <w:rFonts w:ascii="Times New Roman" w:eastAsia="Times New Roman" w:hAnsi="Times New Roman" w:cs="Times New Roman"/>
                <w:sz w:val="27"/>
                <w:szCs w:val="27"/>
                <w:lang w:eastAsia="ru-RU"/>
              </w:rPr>
              <w:t>2; разрез Б-Б, рисунок 6</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31" w:name="020"/>
            <w:r w:rsidRPr="00171073">
              <w:rPr>
                <w:rFonts w:ascii="Times New Roman" w:eastAsia="Times New Roman" w:hAnsi="Times New Roman" w:cs="Times New Roman"/>
                <w:sz w:val="27"/>
                <w:szCs w:val="27"/>
                <w:lang w:eastAsia="ru-RU"/>
              </w:rPr>
              <w:t>Вертикальный</w:t>
            </w:r>
            <w:bookmarkEnd w:id="31"/>
            <w:r w:rsidRPr="00171073">
              <w:rPr>
                <w:rFonts w:ascii="Times New Roman" w:eastAsia="Times New Roman" w:hAnsi="Times New Roman" w:cs="Times New Roman"/>
                <w:sz w:val="27"/>
                <w:szCs w:val="27"/>
                <w:lang w:eastAsia="ru-RU"/>
              </w:rPr>
              <w:t> разрез называется</w:t>
            </w:r>
            <w:r w:rsidR="00461F03">
              <w:rPr>
                <w:rFonts w:ascii="Times New Roman" w:eastAsia="Times New Roman" w:hAnsi="Times New Roman" w:cs="Times New Roman"/>
                <w:sz w:val="27"/>
                <w:szCs w:val="27"/>
                <w:lang w:eastAsia="ru-RU"/>
              </w:rPr>
              <w:t xml:space="preserve"> </w:t>
            </w:r>
            <w:r w:rsidRPr="00171073">
              <w:rPr>
                <w:rFonts w:ascii="Times New Roman" w:eastAsia="Times New Roman" w:hAnsi="Times New Roman" w:cs="Times New Roman"/>
                <w:b/>
                <w:bCs/>
                <w:i/>
                <w:iCs/>
                <w:sz w:val="27"/>
                <w:szCs w:val="27"/>
                <w:lang w:eastAsia="ru-RU"/>
              </w:rPr>
              <w:t>фронтальным</w:t>
            </w:r>
            <w:r w:rsidRPr="00171073">
              <w:rPr>
                <w:rFonts w:ascii="Times New Roman" w:eastAsia="Times New Roman" w:hAnsi="Times New Roman" w:cs="Times New Roman"/>
                <w:sz w:val="27"/>
                <w:szCs w:val="27"/>
                <w:lang w:eastAsia="ru-RU"/>
              </w:rPr>
              <w:t>, если секущая плоскость параллельна фронтальной плоскости проек</w:t>
            </w:r>
            <w:r w:rsidR="00461F03">
              <w:rPr>
                <w:rFonts w:ascii="Times New Roman" w:eastAsia="Times New Roman" w:hAnsi="Times New Roman" w:cs="Times New Roman"/>
                <w:sz w:val="27"/>
                <w:szCs w:val="27"/>
                <w:lang w:eastAsia="ru-RU"/>
              </w:rPr>
              <w:t>ций (например, разрез Б-Б, рисунок 2</w:t>
            </w:r>
            <w:r w:rsidRPr="00171073">
              <w:rPr>
                <w:rFonts w:ascii="Times New Roman" w:eastAsia="Times New Roman" w:hAnsi="Times New Roman" w:cs="Times New Roman"/>
                <w:sz w:val="27"/>
                <w:szCs w:val="27"/>
                <w:lang w:eastAsia="ru-RU"/>
              </w:rPr>
              <w:t>), и </w:t>
            </w:r>
            <w:bookmarkStart w:id="32" w:name="021"/>
            <w:r w:rsidRPr="00171073">
              <w:rPr>
                <w:rFonts w:ascii="Times New Roman" w:eastAsia="Times New Roman" w:hAnsi="Times New Roman" w:cs="Times New Roman"/>
                <w:b/>
                <w:bCs/>
                <w:i/>
                <w:iCs/>
                <w:sz w:val="27"/>
                <w:szCs w:val="27"/>
                <w:lang w:eastAsia="ru-RU"/>
              </w:rPr>
              <w:t>профильным</w:t>
            </w:r>
            <w:bookmarkEnd w:id="32"/>
            <w:r w:rsidRPr="00171073">
              <w:rPr>
                <w:rFonts w:ascii="Times New Roman" w:eastAsia="Times New Roman" w:hAnsi="Times New Roman" w:cs="Times New Roman"/>
                <w:sz w:val="27"/>
                <w:szCs w:val="27"/>
                <w:lang w:eastAsia="ru-RU"/>
              </w:rPr>
              <w:t>, если секущая плоскость параллельна профильной плоскости проекций.</w:t>
            </w:r>
          </w:p>
          <w:p w:rsidR="00CB2438" w:rsidRPr="00171073" w:rsidRDefault="00CB2438" w:rsidP="00461F03">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Сложные разрезы бывают </w:t>
            </w:r>
            <w:bookmarkStart w:id="33" w:name="022"/>
            <w:r w:rsidRPr="00171073">
              <w:rPr>
                <w:rFonts w:ascii="Times New Roman" w:eastAsia="Times New Roman" w:hAnsi="Times New Roman" w:cs="Times New Roman"/>
                <w:b/>
                <w:bCs/>
                <w:i/>
                <w:iCs/>
                <w:sz w:val="27"/>
                <w:szCs w:val="27"/>
                <w:lang w:eastAsia="ru-RU"/>
              </w:rPr>
              <w:t>ступенчатые,</w:t>
            </w:r>
            <w:bookmarkEnd w:id="33"/>
            <w:r w:rsidR="00461F03">
              <w:rPr>
                <w:rFonts w:ascii="Times New Roman" w:eastAsia="Times New Roman" w:hAnsi="Times New Roman" w:cs="Times New Roman"/>
                <w:b/>
                <w:bCs/>
                <w:i/>
                <w:iCs/>
                <w:sz w:val="27"/>
                <w:szCs w:val="27"/>
                <w:lang w:eastAsia="ru-RU"/>
              </w:rPr>
              <w:t xml:space="preserve"> </w:t>
            </w:r>
            <w:r w:rsidRPr="00171073">
              <w:rPr>
                <w:rFonts w:ascii="Times New Roman" w:eastAsia="Times New Roman" w:hAnsi="Times New Roman" w:cs="Times New Roman"/>
                <w:sz w:val="27"/>
                <w:szCs w:val="27"/>
                <w:lang w:eastAsia="ru-RU"/>
              </w:rPr>
              <w:t xml:space="preserve">если секущие плоскости параллельны (например, ступенчатый </w:t>
            </w:r>
            <w:r w:rsidR="00461F03">
              <w:rPr>
                <w:rFonts w:ascii="Times New Roman" w:eastAsia="Times New Roman" w:hAnsi="Times New Roman" w:cs="Times New Roman"/>
                <w:sz w:val="27"/>
                <w:szCs w:val="27"/>
                <w:lang w:eastAsia="ru-RU"/>
              </w:rPr>
              <w:t>горизонтальный разрез Б-Б, рисунок 7</w:t>
            </w:r>
            <w:r w:rsidRPr="00171073">
              <w:rPr>
                <w:rFonts w:ascii="Times New Roman" w:eastAsia="Times New Roman" w:hAnsi="Times New Roman" w:cs="Times New Roman"/>
                <w:sz w:val="27"/>
                <w:szCs w:val="27"/>
                <w:lang w:eastAsia="ru-RU"/>
              </w:rPr>
              <w:t>), и </w:t>
            </w:r>
            <w:bookmarkStart w:id="34" w:name="023"/>
            <w:r w:rsidRPr="00171073">
              <w:rPr>
                <w:rFonts w:ascii="Times New Roman" w:eastAsia="Times New Roman" w:hAnsi="Times New Roman" w:cs="Times New Roman"/>
                <w:b/>
                <w:bCs/>
                <w:i/>
                <w:iCs/>
                <w:sz w:val="27"/>
                <w:szCs w:val="27"/>
                <w:lang w:eastAsia="ru-RU"/>
              </w:rPr>
              <w:t>ломанным</w:t>
            </w:r>
            <w:bookmarkEnd w:id="34"/>
            <w:r w:rsidRPr="00171073">
              <w:rPr>
                <w:rFonts w:ascii="Times New Roman" w:eastAsia="Times New Roman" w:hAnsi="Times New Roman" w:cs="Times New Roman"/>
                <w:sz w:val="27"/>
                <w:szCs w:val="27"/>
                <w:lang w:eastAsia="ru-RU"/>
              </w:rPr>
              <w:t>, если секущие плоскости пересекают</w:t>
            </w:r>
            <w:r w:rsidR="00461F03">
              <w:rPr>
                <w:rFonts w:ascii="Times New Roman" w:eastAsia="Times New Roman" w:hAnsi="Times New Roman" w:cs="Times New Roman"/>
                <w:sz w:val="27"/>
                <w:szCs w:val="27"/>
                <w:lang w:eastAsia="ru-RU"/>
              </w:rPr>
              <w:t>ся (например, разрезы А-А, рисунок 7</w:t>
            </w:r>
            <w:r w:rsidRPr="00171073">
              <w:rPr>
                <w:rFonts w:ascii="Times New Roman" w:eastAsia="Times New Roman" w:hAnsi="Times New Roman" w:cs="Times New Roman"/>
                <w:sz w:val="27"/>
                <w:szCs w:val="27"/>
                <w:lang w:eastAsia="ru-RU"/>
              </w:rPr>
              <w:t>).  </w:t>
            </w:r>
          </w:p>
        </w:tc>
      </w:tr>
      <w:tr w:rsidR="00CB2438" w:rsidRPr="00171073" w:rsidTr="00711FE9">
        <w:trPr>
          <w:tblCellSpacing w:w="15" w:type="dxa"/>
        </w:trPr>
        <w:tc>
          <w:tcPr>
            <w:tcW w:w="2050" w:type="pct"/>
            <w:vAlign w:val="center"/>
            <w:hideMark/>
          </w:tcPr>
          <w:p w:rsidR="00CB2438" w:rsidRPr="00171073" w:rsidRDefault="00461F03"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7 - </w:t>
            </w:r>
            <w:r w:rsidR="00CB2438" w:rsidRPr="00171073">
              <w:rPr>
                <w:rFonts w:ascii="Times New Roman" w:eastAsia="Times New Roman" w:hAnsi="Times New Roman" w:cs="Times New Roman"/>
                <w:sz w:val="24"/>
                <w:szCs w:val="24"/>
                <w:lang w:eastAsia="ru-RU"/>
              </w:rPr>
              <w:t xml:space="preserve"> Виды разрезов</w:t>
            </w:r>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bl>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515"/>
        <w:gridCol w:w="5840"/>
      </w:tblGrid>
      <w:tr w:rsidR="00CB2438" w:rsidRPr="00171073" w:rsidTr="00711FE9">
        <w:trPr>
          <w:tblCellSpacing w:w="15" w:type="dxa"/>
        </w:trPr>
        <w:tc>
          <w:tcPr>
            <w:tcW w:w="21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35" w:name="ч07"/>
            <w:r w:rsidRPr="00171073">
              <w:rPr>
                <w:rFonts w:ascii="Times New Roman" w:eastAsia="Times New Roman" w:hAnsi="Times New Roman" w:cs="Times New Roman"/>
                <w:noProof/>
                <w:sz w:val="24"/>
                <w:szCs w:val="24"/>
                <w:lang w:eastAsia="ru-RU"/>
              </w:rPr>
              <w:drawing>
                <wp:inline distT="0" distB="0" distL="0" distR="0" wp14:anchorId="1329A1EF" wp14:editId="3F3600ED">
                  <wp:extent cx="1860550" cy="690880"/>
                  <wp:effectExtent l="0" t="0" r="6350" b="0"/>
                  <wp:docPr id="90" name="Рисунок 90" descr="https://graph.power.nstu.ru/wolchin/umm/eskd/eskd/GOST/2_305/00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descr="https://graph.power.nstu.ru/wolchin/umm/eskd/eskd/GOST/2_305/008.gif"/>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1860550" cy="690880"/>
                          </a:xfrm>
                          <a:prstGeom prst="rect">
                            <a:avLst/>
                          </a:prstGeom>
                          <a:noFill/>
                          <a:ln>
                            <a:noFill/>
                          </a:ln>
                        </pic:spPr>
                      </pic:pic>
                    </a:graphicData>
                  </a:graphic>
                </wp:inline>
              </w:drawing>
            </w:r>
            <w:bookmarkEnd w:id="35"/>
          </w:p>
        </w:tc>
        <w:tc>
          <w:tcPr>
            <w:tcW w:w="29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36" w:name="ч08"/>
            <w:r w:rsidRPr="00171073">
              <w:rPr>
                <w:rFonts w:ascii="Times New Roman" w:eastAsia="Times New Roman" w:hAnsi="Times New Roman" w:cs="Times New Roman"/>
                <w:noProof/>
                <w:sz w:val="24"/>
                <w:szCs w:val="24"/>
                <w:lang w:eastAsia="ru-RU"/>
              </w:rPr>
              <w:drawing>
                <wp:inline distT="0" distB="0" distL="0" distR="0" wp14:anchorId="15CE594B" wp14:editId="284459E1">
                  <wp:extent cx="3354045" cy="1349630"/>
                  <wp:effectExtent l="0" t="0" r="0" b="3175"/>
                  <wp:docPr id="91" name="Рисунок 91" descr="https://graph.power.nstu.ru/wolchin/umm/eskd/eskd/GOST/2_305/00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descr="https://graph.power.nstu.ru/wolchin/umm/eskd/eskd/GOST/2_305/009.gif"/>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375016" cy="1358069"/>
                          </a:xfrm>
                          <a:prstGeom prst="rect">
                            <a:avLst/>
                          </a:prstGeom>
                          <a:noFill/>
                          <a:ln>
                            <a:noFill/>
                          </a:ln>
                        </pic:spPr>
                      </pic:pic>
                    </a:graphicData>
                  </a:graphic>
                </wp:inline>
              </w:drawing>
            </w:r>
            <w:bookmarkEnd w:id="36"/>
          </w:p>
        </w:tc>
      </w:tr>
      <w:tr w:rsidR="00CB2438" w:rsidRPr="00171073" w:rsidTr="00711FE9">
        <w:trPr>
          <w:tblCellSpacing w:w="15" w:type="dxa"/>
        </w:trPr>
        <w:tc>
          <w:tcPr>
            <w:tcW w:w="2100" w:type="pct"/>
            <w:vAlign w:val="center"/>
            <w:hideMark/>
          </w:tcPr>
          <w:p w:rsidR="00CB2438" w:rsidRPr="00171073" w:rsidRDefault="00461F03" w:rsidP="00461F03">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8 -</w:t>
            </w:r>
            <w:r w:rsidR="00CB2438" w:rsidRPr="00171073">
              <w:rPr>
                <w:rFonts w:ascii="Times New Roman" w:eastAsia="Times New Roman" w:hAnsi="Times New Roman" w:cs="Times New Roman"/>
                <w:sz w:val="24"/>
                <w:szCs w:val="24"/>
                <w:lang w:eastAsia="ru-RU"/>
              </w:rPr>
              <w:t xml:space="preserve"> Продольный разрез пружины</w:t>
            </w:r>
          </w:p>
        </w:tc>
        <w:tc>
          <w:tcPr>
            <w:tcW w:w="2900" w:type="pct"/>
            <w:vAlign w:val="center"/>
            <w:hideMark/>
          </w:tcPr>
          <w:p w:rsidR="00CB2438" w:rsidRPr="00171073" w:rsidRDefault="00CB2438" w:rsidP="00461F03">
            <w:pPr>
              <w:spacing w:after="0" w:line="240" w:lineRule="auto"/>
              <w:ind w:firstLine="525"/>
              <w:jc w:val="center"/>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4"/>
                <w:szCs w:val="24"/>
                <w:lang w:eastAsia="ru-RU"/>
              </w:rPr>
              <w:t>Р</w:t>
            </w:r>
            <w:r w:rsidR="00461F03">
              <w:rPr>
                <w:rFonts w:ascii="Times New Roman" w:eastAsia="Times New Roman" w:hAnsi="Times New Roman" w:cs="Times New Roman"/>
                <w:sz w:val="24"/>
                <w:szCs w:val="24"/>
                <w:lang w:eastAsia="ru-RU"/>
              </w:rPr>
              <w:t>исунок 9 -</w:t>
            </w:r>
            <w:r w:rsidRPr="00171073">
              <w:rPr>
                <w:rFonts w:ascii="Times New Roman" w:eastAsia="Times New Roman" w:hAnsi="Times New Roman" w:cs="Times New Roman"/>
                <w:sz w:val="24"/>
                <w:szCs w:val="24"/>
                <w:lang w:eastAsia="ru-RU"/>
              </w:rPr>
              <w:t xml:space="preserve"> Поперечный разрез детали</w:t>
            </w:r>
          </w:p>
        </w:tc>
      </w:tr>
    </w:tbl>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317"/>
        <w:gridCol w:w="5038"/>
      </w:tblGrid>
      <w:tr w:rsidR="00CB2438" w:rsidRPr="00171073" w:rsidTr="00711FE9">
        <w:trPr>
          <w:tblCellSpacing w:w="15" w:type="dxa"/>
        </w:trPr>
        <w:tc>
          <w:tcPr>
            <w:tcW w:w="14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37" w:name="ч09"/>
            <w:r w:rsidRPr="00171073">
              <w:rPr>
                <w:rFonts w:ascii="Times New Roman" w:eastAsia="Times New Roman" w:hAnsi="Times New Roman" w:cs="Times New Roman"/>
                <w:noProof/>
                <w:sz w:val="24"/>
                <w:szCs w:val="24"/>
                <w:lang w:eastAsia="ru-RU"/>
              </w:rPr>
              <w:drawing>
                <wp:inline distT="0" distB="0" distL="0" distR="0" wp14:anchorId="6138D917" wp14:editId="5CED24B7">
                  <wp:extent cx="2084070" cy="3030220"/>
                  <wp:effectExtent l="0" t="0" r="0" b="0"/>
                  <wp:docPr id="92" name="Рисунок 92" descr="https://graph.power.nstu.ru/wolchin/umm/eskd/eskd/GOST/2_305/01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graph.power.nstu.ru/wolchin/umm/eskd/eskd/GOST/2_305/010.gif"/>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2084070" cy="3030220"/>
                          </a:xfrm>
                          <a:prstGeom prst="rect">
                            <a:avLst/>
                          </a:prstGeom>
                          <a:noFill/>
                          <a:ln>
                            <a:noFill/>
                          </a:ln>
                        </pic:spPr>
                      </pic:pic>
                    </a:graphicData>
                  </a:graphic>
                </wp:inline>
              </w:drawing>
            </w:r>
            <w:bookmarkEnd w:id="37"/>
          </w:p>
        </w:tc>
        <w:tc>
          <w:tcPr>
            <w:tcW w:w="3600" w:type="pct"/>
            <w:vMerge w:val="restart"/>
            <w:vAlign w:val="center"/>
            <w:hideMark/>
          </w:tcPr>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Разрезы называются </w:t>
            </w:r>
            <w:bookmarkStart w:id="38" w:name="024"/>
            <w:r w:rsidRPr="00171073">
              <w:rPr>
                <w:rFonts w:ascii="Times New Roman" w:eastAsia="Times New Roman" w:hAnsi="Times New Roman" w:cs="Times New Roman"/>
                <w:b/>
                <w:bCs/>
                <w:i/>
                <w:iCs/>
                <w:sz w:val="27"/>
                <w:szCs w:val="27"/>
                <w:lang w:eastAsia="ru-RU"/>
              </w:rPr>
              <w:t>продольными</w:t>
            </w:r>
            <w:bookmarkEnd w:id="38"/>
            <w:r w:rsidRPr="00171073">
              <w:rPr>
                <w:rFonts w:ascii="Times New Roman" w:eastAsia="Times New Roman" w:hAnsi="Times New Roman" w:cs="Times New Roman"/>
                <w:sz w:val="27"/>
                <w:szCs w:val="27"/>
                <w:lang w:eastAsia="ru-RU"/>
              </w:rPr>
              <w:t>, если секущие плоскости направлены вдоль</w:t>
            </w:r>
            <w:r w:rsidR="00461F03">
              <w:rPr>
                <w:rFonts w:ascii="Times New Roman" w:eastAsia="Times New Roman" w:hAnsi="Times New Roman" w:cs="Times New Roman"/>
                <w:sz w:val="27"/>
                <w:szCs w:val="27"/>
                <w:lang w:eastAsia="ru-RU"/>
              </w:rPr>
              <w:t xml:space="preserve"> длины или высоты предмета (рисунок 8</w:t>
            </w:r>
            <w:r w:rsidRPr="00171073">
              <w:rPr>
                <w:rFonts w:ascii="Times New Roman" w:eastAsia="Times New Roman" w:hAnsi="Times New Roman" w:cs="Times New Roman"/>
                <w:sz w:val="27"/>
                <w:szCs w:val="27"/>
                <w:lang w:eastAsia="ru-RU"/>
              </w:rPr>
              <w:t>), и</w:t>
            </w:r>
            <w:bookmarkStart w:id="39" w:name="025"/>
            <w:r w:rsidR="00461F03">
              <w:rPr>
                <w:rFonts w:ascii="Times New Roman" w:eastAsia="Times New Roman" w:hAnsi="Times New Roman" w:cs="Times New Roman"/>
                <w:sz w:val="27"/>
                <w:szCs w:val="27"/>
                <w:lang w:eastAsia="ru-RU"/>
              </w:rPr>
              <w:t xml:space="preserve"> </w:t>
            </w:r>
            <w:r w:rsidRPr="00171073">
              <w:rPr>
                <w:rFonts w:ascii="Times New Roman" w:eastAsia="Times New Roman" w:hAnsi="Times New Roman" w:cs="Times New Roman"/>
                <w:b/>
                <w:bCs/>
                <w:i/>
                <w:iCs/>
                <w:sz w:val="27"/>
                <w:szCs w:val="27"/>
                <w:lang w:eastAsia="ru-RU"/>
              </w:rPr>
              <w:t>поперечными</w:t>
            </w:r>
            <w:bookmarkEnd w:id="39"/>
            <w:r w:rsidRPr="00171073">
              <w:rPr>
                <w:rFonts w:ascii="Times New Roman" w:eastAsia="Times New Roman" w:hAnsi="Times New Roman" w:cs="Times New Roman"/>
                <w:sz w:val="27"/>
                <w:szCs w:val="27"/>
                <w:lang w:eastAsia="ru-RU"/>
              </w:rPr>
              <w:t>, если секущие плоскости направлены перпендикулярно длине или высоте предмета (н</w:t>
            </w:r>
            <w:r w:rsidR="00461F03">
              <w:rPr>
                <w:rFonts w:ascii="Times New Roman" w:eastAsia="Times New Roman" w:hAnsi="Times New Roman" w:cs="Times New Roman"/>
                <w:sz w:val="27"/>
                <w:szCs w:val="27"/>
                <w:lang w:eastAsia="ru-RU"/>
              </w:rPr>
              <w:t>апример, разрезы А-А и Б-Б, рисунок 9</w:t>
            </w:r>
            <w:r w:rsidRPr="00171073">
              <w:rPr>
                <w:rFonts w:ascii="Times New Roman" w:eastAsia="Times New Roman" w:hAnsi="Times New Roman" w:cs="Times New Roman"/>
                <w:sz w:val="27"/>
                <w:szCs w:val="27"/>
                <w:lang w:eastAsia="ru-RU"/>
              </w:rPr>
              <w:t>).  </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40" w:name="026"/>
            <w:r w:rsidRPr="00171073">
              <w:rPr>
                <w:rFonts w:ascii="Times New Roman" w:eastAsia="Times New Roman" w:hAnsi="Times New Roman" w:cs="Times New Roman"/>
                <w:sz w:val="27"/>
                <w:szCs w:val="27"/>
                <w:lang w:eastAsia="ru-RU"/>
              </w:rPr>
              <w:t>Положение</w:t>
            </w:r>
            <w:bookmarkEnd w:id="40"/>
            <w:r w:rsidRPr="00171073">
              <w:rPr>
                <w:rFonts w:ascii="Times New Roman" w:eastAsia="Times New Roman" w:hAnsi="Times New Roman" w:cs="Times New Roman"/>
                <w:sz w:val="27"/>
                <w:szCs w:val="27"/>
                <w:lang w:eastAsia="ru-RU"/>
              </w:rPr>
              <w:t> секущей плоскости указывают на чертеже линией сечения. Для линии сечения должна применяться разомкнутая линия. При сложном разрезе штрихи проводят также у мест пересечения секущих плоскостей между собой. На начальном и конечном штрихах следует ставить стрелки, указыв</w:t>
            </w:r>
            <w:r w:rsidR="00461F03">
              <w:rPr>
                <w:rFonts w:ascii="Times New Roman" w:eastAsia="Times New Roman" w:hAnsi="Times New Roman" w:cs="Times New Roman"/>
                <w:sz w:val="27"/>
                <w:szCs w:val="27"/>
                <w:lang w:eastAsia="ru-RU"/>
              </w:rPr>
              <w:t>ающие направление взгляда (рисунок 2</w:t>
            </w:r>
            <w:r w:rsidRPr="00171073">
              <w:rPr>
                <w:rFonts w:ascii="Times New Roman" w:eastAsia="Times New Roman" w:hAnsi="Times New Roman" w:cs="Times New Roman"/>
                <w:sz w:val="27"/>
                <w:szCs w:val="27"/>
                <w:lang w:eastAsia="ru-RU"/>
              </w:rPr>
              <w:t>, </w:t>
            </w:r>
            <w:r w:rsidR="00461F03">
              <w:rPr>
                <w:rFonts w:ascii="Times New Roman" w:eastAsia="Times New Roman" w:hAnsi="Times New Roman" w:cs="Times New Roman"/>
                <w:sz w:val="27"/>
                <w:szCs w:val="27"/>
                <w:lang w:eastAsia="ru-RU"/>
              </w:rPr>
              <w:t>3, 4</w:t>
            </w:r>
            <w:r w:rsidRPr="00171073">
              <w:rPr>
                <w:rFonts w:ascii="Times New Roman" w:eastAsia="Times New Roman" w:hAnsi="Times New Roman" w:cs="Times New Roman"/>
                <w:sz w:val="27"/>
                <w:szCs w:val="27"/>
                <w:lang w:eastAsia="ru-RU"/>
              </w:rPr>
              <w:t>, </w:t>
            </w:r>
            <w:r w:rsidR="00461F03">
              <w:rPr>
                <w:rFonts w:ascii="Times New Roman" w:eastAsia="Times New Roman" w:hAnsi="Times New Roman" w:cs="Times New Roman"/>
                <w:sz w:val="27"/>
                <w:szCs w:val="27"/>
                <w:lang w:eastAsia="ru-RU"/>
              </w:rPr>
              <w:t>7</w:t>
            </w:r>
            <w:r w:rsidRPr="00171073">
              <w:rPr>
                <w:rFonts w:ascii="Times New Roman" w:eastAsia="Times New Roman" w:hAnsi="Times New Roman" w:cs="Times New Roman"/>
                <w:sz w:val="27"/>
                <w:szCs w:val="27"/>
                <w:lang w:eastAsia="ru-RU"/>
              </w:rPr>
              <w:t>); стрелки должны наноситься на расстоянии 2-3 мм от конца штриха.</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Начальный и конечный штрихи не должны пересекать контур соответствующего изображения.</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В случа</w:t>
            </w:r>
            <w:r w:rsidR="00461F03">
              <w:rPr>
                <w:rFonts w:ascii="Times New Roman" w:eastAsia="Times New Roman" w:hAnsi="Times New Roman" w:cs="Times New Roman"/>
                <w:sz w:val="27"/>
                <w:szCs w:val="27"/>
                <w:lang w:eastAsia="ru-RU"/>
              </w:rPr>
              <w:t>ях, подобных указанному на рисунок 9</w:t>
            </w:r>
            <w:r w:rsidRPr="00171073">
              <w:rPr>
                <w:rFonts w:ascii="Times New Roman" w:eastAsia="Times New Roman" w:hAnsi="Times New Roman" w:cs="Times New Roman"/>
                <w:sz w:val="27"/>
                <w:szCs w:val="27"/>
                <w:lang w:eastAsia="ru-RU"/>
              </w:rPr>
              <w:t>, стрелки, указывающие направление взгляда, наносятся на одной линии.  </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41" w:name="027"/>
            <w:r w:rsidRPr="00171073">
              <w:rPr>
                <w:rFonts w:ascii="Times New Roman" w:eastAsia="Times New Roman" w:hAnsi="Times New Roman" w:cs="Times New Roman"/>
                <w:sz w:val="27"/>
                <w:szCs w:val="27"/>
                <w:lang w:eastAsia="ru-RU"/>
              </w:rPr>
              <w:t>У</w:t>
            </w:r>
            <w:bookmarkEnd w:id="41"/>
            <w:r w:rsidRPr="00171073">
              <w:rPr>
                <w:rFonts w:ascii="Times New Roman" w:eastAsia="Times New Roman" w:hAnsi="Times New Roman" w:cs="Times New Roman"/>
                <w:sz w:val="27"/>
                <w:szCs w:val="27"/>
                <w:lang w:eastAsia="ru-RU"/>
              </w:rPr>
              <w:t> начала и конца линии сечения, а при необходимости и у мест пересечения секущих плоскостей ставят одну и ту же прописную букву русского алфавита. Буквы наносят около стрелок, указывающих направление взгляда, и в местах пересечения со стороны внешнего угла.</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42" w:name="028"/>
            <w:r w:rsidRPr="00171073">
              <w:rPr>
                <w:rFonts w:ascii="Times New Roman" w:eastAsia="Times New Roman" w:hAnsi="Times New Roman" w:cs="Times New Roman"/>
                <w:sz w:val="27"/>
                <w:szCs w:val="27"/>
                <w:lang w:eastAsia="ru-RU"/>
              </w:rPr>
              <w:t>Разрез</w:t>
            </w:r>
            <w:bookmarkEnd w:id="42"/>
            <w:r w:rsidRPr="00171073">
              <w:rPr>
                <w:rFonts w:ascii="Times New Roman" w:eastAsia="Times New Roman" w:hAnsi="Times New Roman" w:cs="Times New Roman"/>
                <w:sz w:val="27"/>
                <w:szCs w:val="27"/>
                <w:lang w:eastAsia="ru-RU"/>
              </w:rPr>
              <w:t xml:space="preserve"> должен быть отмечен надписью по типу «А-А» (всегда двумя буквами </w:t>
            </w:r>
            <w:proofErr w:type="gramStart"/>
            <w:r w:rsidRPr="00171073">
              <w:rPr>
                <w:rFonts w:ascii="Times New Roman" w:eastAsia="Times New Roman" w:hAnsi="Times New Roman" w:cs="Times New Roman"/>
                <w:sz w:val="27"/>
                <w:szCs w:val="27"/>
                <w:lang w:eastAsia="ru-RU"/>
              </w:rPr>
              <w:t>через тире</w:t>
            </w:r>
            <w:proofErr w:type="gramEnd"/>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В строительных чертежах у линии сечения взамен букв допускается применять цифры, а также надписывать название разреза (плана) с присвоенным ему буквенным, цифровым или другим обозначением.  </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43" w:name="029"/>
            <w:r w:rsidRPr="00171073">
              <w:rPr>
                <w:rFonts w:ascii="Times New Roman" w:eastAsia="Times New Roman" w:hAnsi="Times New Roman" w:cs="Times New Roman"/>
                <w:sz w:val="27"/>
                <w:szCs w:val="27"/>
                <w:lang w:eastAsia="ru-RU"/>
              </w:rPr>
              <w:t>Когда</w:t>
            </w:r>
            <w:bookmarkEnd w:id="43"/>
            <w:r w:rsidRPr="00171073">
              <w:rPr>
                <w:rFonts w:ascii="Times New Roman" w:eastAsia="Times New Roman" w:hAnsi="Times New Roman" w:cs="Times New Roman"/>
                <w:sz w:val="27"/>
                <w:szCs w:val="27"/>
                <w:lang w:eastAsia="ru-RU"/>
              </w:rPr>
              <w:t> секущая плоскость совпадает с плоскостью симметрии предмета в целом, а соответствующие изображения расположены на одном и том же листе в непосредственной проекционной связи и не разделены какими – либо другими изображениями, для горизонтальных, фронтальных и профильных разрезов не отмечают положение секущей плоскости, и разрез надписью не сопровождают.</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44" w:name="030"/>
            <w:r w:rsidRPr="00171073">
              <w:rPr>
                <w:rFonts w:ascii="Times New Roman" w:eastAsia="Times New Roman" w:hAnsi="Times New Roman" w:cs="Times New Roman"/>
                <w:sz w:val="27"/>
                <w:szCs w:val="27"/>
                <w:lang w:eastAsia="ru-RU"/>
              </w:rPr>
              <w:t>Фронтальным</w:t>
            </w:r>
            <w:bookmarkEnd w:id="44"/>
            <w:r w:rsidRPr="00171073">
              <w:rPr>
                <w:rFonts w:ascii="Times New Roman" w:eastAsia="Times New Roman" w:hAnsi="Times New Roman" w:cs="Times New Roman"/>
                <w:sz w:val="27"/>
                <w:szCs w:val="27"/>
                <w:lang w:eastAsia="ru-RU"/>
              </w:rPr>
              <w:t> и профильным разрезам, как правило, придают положение, соответствующее принятому для данного предмета на главном изображении чертежа. </w:t>
            </w:r>
            <w:bookmarkStart w:id="45" w:name="031"/>
            <w:r w:rsidRPr="00171073">
              <w:rPr>
                <w:rFonts w:ascii="Times New Roman" w:eastAsia="Times New Roman" w:hAnsi="Times New Roman" w:cs="Times New Roman"/>
                <w:sz w:val="27"/>
                <w:szCs w:val="27"/>
                <w:lang w:eastAsia="ru-RU"/>
              </w:rPr>
              <w:t>Горизонтальные</w:t>
            </w:r>
            <w:bookmarkEnd w:id="45"/>
            <w:r w:rsidRPr="00171073">
              <w:rPr>
                <w:rFonts w:ascii="Times New Roman" w:eastAsia="Times New Roman" w:hAnsi="Times New Roman" w:cs="Times New Roman"/>
                <w:sz w:val="27"/>
                <w:szCs w:val="27"/>
                <w:lang w:eastAsia="ru-RU"/>
              </w:rPr>
              <w:t>, фронтальные и профильные разрезы могут быть расположены на месте соответствующих основных видов.</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46" w:name="032"/>
            <w:r w:rsidRPr="00171073">
              <w:rPr>
                <w:rFonts w:ascii="Times New Roman" w:eastAsia="Times New Roman" w:hAnsi="Times New Roman" w:cs="Times New Roman"/>
                <w:sz w:val="27"/>
                <w:szCs w:val="27"/>
                <w:lang w:eastAsia="ru-RU"/>
              </w:rPr>
              <w:t>При</w:t>
            </w:r>
            <w:bookmarkEnd w:id="46"/>
            <w:r w:rsidRPr="00171073">
              <w:rPr>
                <w:rFonts w:ascii="Times New Roman" w:eastAsia="Times New Roman" w:hAnsi="Times New Roman" w:cs="Times New Roman"/>
                <w:sz w:val="27"/>
                <w:szCs w:val="27"/>
                <w:lang w:eastAsia="ru-RU"/>
              </w:rPr>
              <w:t> ломаных разрезах секущие плоскости условно повертывают до совмещения в одну плоскость, при этом направление поворота может не совпад</w:t>
            </w:r>
            <w:r w:rsidR="00461F03">
              <w:rPr>
                <w:rFonts w:ascii="Times New Roman" w:eastAsia="Times New Roman" w:hAnsi="Times New Roman" w:cs="Times New Roman"/>
                <w:sz w:val="27"/>
                <w:szCs w:val="27"/>
                <w:lang w:eastAsia="ru-RU"/>
              </w:rPr>
              <w:t>ать с направлением взгляда (рисунок 10</w:t>
            </w:r>
            <w:r w:rsidRPr="00171073">
              <w:rPr>
                <w:rFonts w:ascii="Times New Roman" w:eastAsia="Times New Roman" w:hAnsi="Times New Roman" w:cs="Times New Roman"/>
                <w:sz w:val="27"/>
                <w:szCs w:val="27"/>
                <w:lang w:eastAsia="ru-RU"/>
              </w:rPr>
              <w:t>).  </w:t>
            </w:r>
          </w:p>
          <w:p w:rsidR="00CB2438" w:rsidRPr="00171073" w:rsidRDefault="00CB2438" w:rsidP="00461F03">
            <w:pPr>
              <w:spacing w:after="0" w:line="240" w:lineRule="auto"/>
              <w:ind w:firstLine="525"/>
              <w:rPr>
                <w:rFonts w:ascii="Times New Roman" w:eastAsia="Times New Roman" w:hAnsi="Times New Roman" w:cs="Times New Roman"/>
                <w:sz w:val="24"/>
                <w:szCs w:val="24"/>
                <w:lang w:eastAsia="ru-RU"/>
              </w:rPr>
            </w:pPr>
            <w:bookmarkStart w:id="47" w:name="033"/>
            <w:r w:rsidRPr="00171073">
              <w:rPr>
                <w:rFonts w:ascii="Times New Roman" w:eastAsia="Times New Roman" w:hAnsi="Times New Roman" w:cs="Times New Roman"/>
                <w:sz w:val="27"/>
                <w:szCs w:val="27"/>
                <w:lang w:eastAsia="ru-RU"/>
              </w:rPr>
              <w:t>Если</w:t>
            </w:r>
            <w:bookmarkEnd w:id="47"/>
            <w:r w:rsidRPr="00171073">
              <w:rPr>
                <w:rFonts w:ascii="Times New Roman" w:eastAsia="Times New Roman" w:hAnsi="Times New Roman" w:cs="Times New Roman"/>
                <w:sz w:val="27"/>
                <w:szCs w:val="27"/>
                <w:lang w:eastAsia="ru-RU"/>
              </w:rPr>
              <w:t> совмещенные плоскости окажутся параллельными одной из основных плоскостей проекций, то ломаный разрез допускается помещать на месте соответству</w:t>
            </w:r>
            <w:r w:rsidR="00461F03">
              <w:rPr>
                <w:rFonts w:ascii="Times New Roman" w:eastAsia="Times New Roman" w:hAnsi="Times New Roman" w:cs="Times New Roman"/>
                <w:sz w:val="27"/>
                <w:szCs w:val="27"/>
                <w:lang w:eastAsia="ru-RU"/>
              </w:rPr>
              <w:t>ющего вида (разрезы А - А, рисунок 2</w:t>
            </w:r>
            <w:r w:rsidRPr="00171073">
              <w:rPr>
                <w:rFonts w:ascii="Times New Roman" w:eastAsia="Times New Roman" w:hAnsi="Times New Roman" w:cs="Times New Roman"/>
                <w:sz w:val="27"/>
                <w:szCs w:val="27"/>
                <w:lang w:eastAsia="ru-RU"/>
              </w:rPr>
              <w:t>, </w:t>
            </w:r>
            <w:r w:rsidR="00461F03">
              <w:rPr>
                <w:rFonts w:ascii="Times New Roman" w:eastAsia="Times New Roman" w:hAnsi="Times New Roman" w:cs="Times New Roman"/>
                <w:sz w:val="27"/>
                <w:szCs w:val="27"/>
                <w:lang w:eastAsia="ru-RU"/>
              </w:rPr>
              <w:t>7</w:t>
            </w:r>
            <w:r w:rsidRPr="00171073">
              <w:rPr>
                <w:rFonts w:ascii="Times New Roman" w:eastAsia="Times New Roman" w:hAnsi="Times New Roman" w:cs="Times New Roman"/>
                <w:sz w:val="27"/>
                <w:szCs w:val="27"/>
                <w:lang w:eastAsia="ru-RU"/>
              </w:rPr>
              <w:t>).</w:t>
            </w:r>
            <w:bookmarkStart w:id="48" w:name="034"/>
            <w:r w:rsidR="00C03A4B">
              <w:rPr>
                <w:rFonts w:ascii="Times New Roman" w:eastAsia="Times New Roman" w:hAnsi="Times New Roman" w:cs="Times New Roman"/>
                <w:sz w:val="27"/>
                <w:szCs w:val="27"/>
                <w:lang w:eastAsia="ru-RU"/>
              </w:rPr>
              <w:t xml:space="preserve"> </w:t>
            </w:r>
            <w:r w:rsidRPr="00171073">
              <w:rPr>
                <w:rFonts w:ascii="Times New Roman" w:eastAsia="Times New Roman" w:hAnsi="Times New Roman" w:cs="Times New Roman"/>
                <w:sz w:val="27"/>
                <w:szCs w:val="27"/>
                <w:lang w:eastAsia="ru-RU"/>
              </w:rPr>
              <w:t>При</w:t>
            </w:r>
            <w:bookmarkEnd w:id="48"/>
            <w:r w:rsidRPr="00171073">
              <w:rPr>
                <w:rFonts w:ascii="Times New Roman" w:eastAsia="Times New Roman" w:hAnsi="Times New Roman" w:cs="Times New Roman"/>
                <w:sz w:val="27"/>
                <w:szCs w:val="27"/>
                <w:lang w:eastAsia="ru-RU"/>
              </w:rPr>
              <w:t> повороте секущей плоскости элементы предмета, расположенные за ней, вычерчивают так, как они проецируются на соответствующую плоскость, с которо</w:t>
            </w:r>
            <w:r w:rsidR="00461F03">
              <w:rPr>
                <w:rFonts w:ascii="Times New Roman" w:eastAsia="Times New Roman" w:hAnsi="Times New Roman" w:cs="Times New Roman"/>
                <w:sz w:val="27"/>
                <w:szCs w:val="27"/>
                <w:lang w:eastAsia="ru-RU"/>
              </w:rPr>
              <w:t>й производится совмещение (</w:t>
            </w:r>
            <w:proofErr w:type="gramStart"/>
            <w:r w:rsidR="00461F03">
              <w:rPr>
                <w:rFonts w:ascii="Times New Roman" w:eastAsia="Times New Roman" w:hAnsi="Times New Roman" w:cs="Times New Roman"/>
                <w:sz w:val="27"/>
                <w:szCs w:val="27"/>
                <w:lang w:eastAsia="ru-RU"/>
              </w:rPr>
              <w:t xml:space="preserve">рисунок </w:t>
            </w:r>
            <w:r w:rsidRPr="00171073">
              <w:rPr>
                <w:rFonts w:ascii="Times New Roman" w:eastAsia="Times New Roman" w:hAnsi="Times New Roman" w:cs="Times New Roman"/>
                <w:sz w:val="27"/>
                <w:szCs w:val="27"/>
                <w:lang w:eastAsia="ru-RU"/>
              </w:rPr>
              <w:t> </w:t>
            </w:r>
            <w:r w:rsidR="00461F03">
              <w:rPr>
                <w:rFonts w:ascii="Times New Roman" w:eastAsia="Times New Roman" w:hAnsi="Times New Roman" w:cs="Times New Roman"/>
                <w:sz w:val="27"/>
                <w:szCs w:val="27"/>
                <w:lang w:eastAsia="ru-RU"/>
              </w:rPr>
              <w:t>11</w:t>
            </w:r>
            <w:proofErr w:type="gramEnd"/>
            <w:r w:rsidRPr="00171073">
              <w:rPr>
                <w:rFonts w:ascii="Times New Roman" w:eastAsia="Times New Roman" w:hAnsi="Times New Roman" w:cs="Times New Roman"/>
                <w:sz w:val="27"/>
                <w:szCs w:val="27"/>
                <w:lang w:eastAsia="ru-RU"/>
              </w:rPr>
              <w:t>).  </w:t>
            </w:r>
          </w:p>
        </w:tc>
      </w:tr>
      <w:tr w:rsidR="00CB2438" w:rsidRPr="00171073" w:rsidTr="00711FE9">
        <w:trPr>
          <w:tblCellSpacing w:w="15" w:type="dxa"/>
        </w:trPr>
        <w:tc>
          <w:tcPr>
            <w:tcW w:w="1400" w:type="pct"/>
            <w:vAlign w:val="center"/>
            <w:hideMark/>
          </w:tcPr>
          <w:p w:rsidR="00CB2438" w:rsidRPr="00171073" w:rsidRDefault="00461F03"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10 -</w:t>
            </w:r>
            <w:r w:rsidR="00CB2438" w:rsidRPr="00171073">
              <w:rPr>
                <w:rFonts w:ascii="Times New Roman" w:eastAsia="Times New Roman" w:hAnsi="Times New Roman" w:cs="Times New Roman"/>
                <w:sz w:val="24"/>
                <w:szCs w:val="24"/>
                <w:lang w:eastAsia="ru-RU"/>
              </w:rPr>
              <w:t xml:space="preserve"> Построение ломанного разреза</w:t>
            </w:r>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r w:rsidR="00CB2438" w:rsidRPr="00171073" w:rsidTr="00711FE9">
        <w:trPr>
          <w:tblCellSpacing w:w="15" w:type="dxa"/>
        </w:trPr>
        <w:tc>
          <w:tcPr>
            <w:tcW w:w="14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49" w:name="ч10"/>
            <w:r w:rsidRPr="00171073">
              <w:rPr>
                <w:rFonts w:ascii="Times New Roman" w:eastAsia="Times New Roman" w:hAnsi="Times New Roman" w:cs="Times New Roman"/>
                <w:noProof/>
                <w:sz w:val="24"/>
                <w:szCs w:val="24"/>
                <w:lang w:eastAsia="ru-RU"/>
              </w:rPr>
              <w:drawing>
                <wp:inline distT="0" distB="0" distL="0" distR="0" wp14:anchorId="10A666C3" wp14:editId="5AC0F7FE">
                  <wp:extent cx="2360295" cy="2668905"/>
                  <wp:effectExtent l="0" t="0" r="0" b="0"/>
                  <wp:docPr id="93" name="Рисунок 93" descr="https://graph.power.nstu.ru/wolchin/umm/eskd/eskd/GOST/2_305/01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graph.power.nstu.ru/wolchin/umm/eskd/eskd/GOST/2_305/011.gif"/>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2360295" cy="2668905"/>
                          </a:xfrm>
                          <a:prstGeom prst="rect">
                            <a:avLst/>
                          </a:prstGeom>
                          <a:noFill/>
                          <a:ln>
                            <a:noFill/>
                          </a:ln>
                        </pic:spPr>
                      </pic:pic>
                    </a:graphicData>
                  </a:graphic>
                </wp:inline>
              </w:drawing>
            </w:r>
            <w:bookmarkEnd w:id="49"/>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r w:rsidR="00CB2438" w:rsidRPr="00171073" w:rsidTr="00711FE9">
        <w:trPr>
          <w:tblCellSpacing w:w="15" w:type="dxa"/>
        </w:trPr>
        <w:tc>
          <w:tcPr>
            <w:tcW w:w="1400" w:type="pct"/>
            <w:vAlign w:val="center"/>
            <w:hideMark/>
          </w:tcPr>
          <w:p w:rsidR="00CB2438" w:rsidRPr="00171073" w:rsidRDefault="00461F03"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11 -</w:t>
            </w:r>
            <w:r w:rsidR="00CB2438" w:rsidRPr="00171073">
              <w:rPr>
                <w:rFonts w:ascii="Times New Roman" w:eastAsia="Times New Roman" w:hAnsi="Times New Roman" w:cs="Times New Roman"/>
                <w:sz w:val="24"/>
                <w:szCs w:val="24"/>
                <w:lang w:eastAsia="ru-RU"/>
              </w:rPr>
              <w:t xml:space="preserve"> Изображение элементов детали, расположенных за секущей плоскостью, при построении ломанного разреза</w:t>
            </w:r>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bl>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bookmarkStart w:id="50" w:name="035"/>
      <w:r w:rsidRPr="00171073">
        <w:rPr>
          <w:rFonts w:ascii="Times New Roman" w:eastAsia="Times New Roman" w:hAnsi="Times New Roman" w:cs="Times New Roman"/>
          <w:sz w:val="27"/>
          <w:szCs w:val="27"/>
          <w:lang w:eastAsia="ru-RU"/>
        </w:rPr>
        <w:t>Разрез</w:t>
      </w:r>
      <w:bookmarkEnd w:id="50"/>
      <w:r w:rsidRPr="00171073">
        <w:rPr>
          <w:rFonts w:ascii="Times New Roman" w:eastAsia="Times New Roman" w:hAnsi="Times New Roman" w:cs="Times New Roman"/>
          <w:sz w:val="27"/>
          <w:szCs w:val="27"/>
          <w:lang w:eastAsia="ru-RU"/>
        </w:rPr>
        <w:t>, служащий для выяснения устройства предмета лишь в отдельном, ограниченном месте, называется местным.</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677"/>
        <w:gridCol w:w="4678"/>
      </w:tblGrid>
      <w:tr w:rsidR="00CB2438" w:rsidRPr="00171073" w:rsidTr="00711FE9">
        <w:trPr>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51" w:name="ч11"/>
            <w:r w:rsidRPr="00171073">
              <w:rPr>
                <w:rFonts w:ascii="Times New Roman" w:eastAsia="Times New Roman" w:hAnsi="Times New Roman" w:cs="Times New Roman"/>
                <w:noProof/>
                <w:sz w:val="24"/>
                <w:szCs w:val="24"/>
                <w:lang w:eastAsia="ru-RU"/>
              </w:rPr>
              <w:drawing>
                <wp:inline distT="0" distB="0" distL="0" distR="0" wp14:anchorId="37F6AB1C" wp14:editId="0D0F10DD">
                  <wp:extent cx="1903095" cy="946150"/>
                  <wp:effectExtent l="0" t="0" r="1905" b="0"/>
                  <wp:docPr id="94" name="Рисунок 94" descr="https://graph.power.nstu.ru/wolchin/umm/eskd/eskd/GOST/2_305/01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graph.power.nstu.ru/wolchin/umm/eskd/eskd/GOST/2_305/012.gif"/>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1903095" cy="946150"/>
                          </a:xfrm>
                          <a:prstGeom prst="rect">
                            <a:avLst/>
                          </a:prstGeom>
                          <a:noFill/>
                          <a:ln>
                            <a:noFill/>
                          </a:ln>
                        </pic:spPr>
                      </pic:pic>
                    </a:graphicData>
                  </a:graphic>
                </wp:inline>
              </w:drawing>
            </w:r>
            <w:bookmarkEnd w:id="51"/>
          </w:p>
        </w:tc>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52" w:name="ч12"/>
            <w:r w:rsidRPr="00171073">
              <w:rPr>
                <w:rFonts w:ascii="Times New Roman" w:eastAsia="Times New Roman" w:hAnsi="Times New Roman" w:cs="Times New Roman"/>
                <w:noProof/>
                <w:sz w:val="24"/>
                <w:szCs w:val="24"/>
                <w:lang w:eastAsia="ru-RU"/>
              </w:rPr>
              <w:drawing>
                <wp:inline distT="0" distB="0" distL="0" distR="0" wp14:anchorId="1606B0E6" wp14:editId="19BD2D64">
                  <wp:extent cx="2562225" cy="1010285"/>
                  <wp:effectExtent l="0" t="0" r="9525" b="0"/>
                  <wp:docPr id="95" name="Рисунок 95" descr="https://graph.power.nstu.ru/wolchin/umm/eskd/eskd/GOST/2_305/01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graph.power.nstu.ru/wolchin/umm/eskd/eskd/GOST/2_305/013.gif"/>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2562225" cy="1010285"/>
                          </a:xfrm>
                          <a:prstGeom prst="rect">
                            <a:avLst/>
                          </a:prstGeom>
                          <a:noFill/>
                          <a:ln>
                            <a:noFill/>
                          </a:ln>
                        </pic:spPr>
                      </pic:pic>
                    </a:graphicData>
                  </a:graphic>
                </wp:inline>
              </w:drawing>
            </w:r>
            <w:bookmarkEnd w:id="52"/>
          </w:p>
        </w:tc>
      </w:tr>
      <w:tr w:rsidR="00CB2438" w:rsidRPr="00171073" w:rsidTr="00711FE9">
        <w:trPr>
          <w:tblCellSpacing w:w="15" w:type="dxa"/>
        </w:trPr>
        <w:tc>
          <w:tcPr>
            <w:tcW w:w="2500" w:type="pct"/>
            <w:vAlign w:val="center"/>
            <w:hideMark/>
          </w:tcPr>
          <w:p w:rsidR="00CB2438" w:rsidRPr="00171073" w:rsidRDefault="00461F03"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12 -</w:t>
            </w:r>
            <w:r w:rsidR="00CB2438" w:rsidRPr="00171073">
              <w:rPr>
                <w:rFonts w:ascii="Times New Roman" w:eastAsia="Times New Roman" w:hAnsi="Times New Roman" w:cs="Times New Roman"/>
                <w:sz w:val="24"/>
                <w:szCs w:val="24"/>
                <w:lang w:eastAsia="ru-RU"/>
              </w:rPr>
              <w:t>Местный разрез, ограниченный сплошной волнистой линией</w:t>
            </w:r>
          </w:p>
        </w:tc>
        <w:tc>
          <w:tcPr>
            <w:tcW w:w="2500" w:type="pct"/>
            <w:vAlign w:val="center"/>
            <w:hideMark/>
          </w:tcPr>
          <w:p w:rsidR="00CB2438" w:rsidRPr="00171073" w:rsidRDefault="00461F03"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13 - </w:t>
            </w:r>
            <w:r w:rsidR="00CB2438" w:rsidRPr="00171073">
              <w:rPr>
                <w:rFonts w:ascii="Times New Roman" w:eastAsia="Times New Roman" w:hAnsi="Times New Roman" w:cs="Times New Roman"/>
                <w:sz w:val="24"/>
                <w:szCs w:val="24"/>
                <w:lang w:eastAsia="ru-RU"/>
              </w:rPr>
              <w:t xml:space="preserve"> Местный разрез, ограниченный сплошной тонкой линией с изломом</w:t>
            </w:r>
          </w:p>
        </w:tc>
      </w:tr>
    </w:tbl>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Местный разрез выделяется на виде</w:t>
      </w:r>
      <w:r w:rsidR="00936578">
        <w:rPr>
          <w:rFonts w:ascii="Times New Roman" w:eastAsia="Times New Roman" w:hAnsi="Times New Roman" w:cs="Times New Roman"/>
          <w:sz w:val="27"/>
          <w:szCs w:val="27"/>
          <w:lang w:eastAsia="ru-RU"/>
        </w:rPr>
        <w:t xml:space="preserve"> сплошной волнистой линией (рисунок 12</w:t>
      </w:r>
      <w:r w:rsidRPr="00171073">
        <w:rPr>
          <w:rFonts w:ascii="Times New Roman" w:eastAsia="Times New Roman" w:hAnsi="Times New Roman" w:cs="Times New Roman"/>
          <w:sz w:val="27"/>
          <w:szCs w:val="27"/>
          <w:lang w:eastAsia="ru-RU"/>
        </w:rPr>
        <w:t>) или сплошн</w:t>
      </w:r>
      <w:r w:rsidR="00936578">
        <w:rPr>
          <w:rFonts w:ascii="Times New Roman" w:eastAsia="Times New Roman" w:hAnsi="Times New Roman" w:cs="Times New Roman"/>
          <w:sz w:val="27"/>
          <w:szCs w:val="27"/>
          <w:lang w:eastAsia="ru-RU"/>
        </w:rPr>
        <w:t>ой тонкой линией с изломом (</w:t>
      </w:r>
      <w:proofErr w:type="gramStart"/>
      <w:r w:rsidR="00936578">
        <w:rPr>
          <w:rFonts w:ascii="Times New Roman" w:eastAsia="Times New Roman" w:hAnsi="Times New Roman" w:cs="Times New Roman"/>
          <w:sz w:val="27"/>
          <w:szCs w:val="27"/>
          <w:lang w:eastAsia="ru-RU"/>
        </w:rPr>
        <w:t xml:space="preserve">рисунок </w:t>
      </w:r>
      <w:r w:rsidRPr="00171073">
        <w:rPr>
          <w:rFonts w:ascii="Times New Roman" w:eastAsia="Times New Roman" w:hAnsi="Times New Roman" w:cs="Times New Roman"/>
          <w:sz w:val="27"/>
          <w:szCs w:val="27"/>
          <w:lang w:eastAsia="ru-RU"/>
        </w:rPr>
        <w:t> </w:t>
      </w:r>
      <w:r w:rsidR="00936578">
        <w:rPr>
          <w:rFonts w:ascii="Times New Roman" w:eastAsia="Times New Roman" w:hAnsi="Times New Roman" w:cs="Times New Roman"/>
          <w:sz w:val="27"/>
          <w:szCs w:val="27"/>
          <w:lang w:eastAsia="ru-RU"/>
        </w:rPr>
        <w:t>13</w:t>
      </w:r>
      <w:proofErr w:type="gramEnd"/>
      <w:r w:rsidRPr="00171073">
        <w:rPr>
          <w:rFonts w:ascii="Times New Roman" w:eastAsia="Times New Roman" w:hAnsi="Times New Roman" w:cs="Times New Roman"/>
          <w:sz w:val="27"/>
          <w:szCs w:val="27"/>
          <w:lang w:eastAsia="ru-RU"/>
        </w:rPr>
        <w:t>). Эти линии не должны совпадать с какими-либо другими линиями изображения. </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358"/>
        <w:gridCol w:w="4997"/>
      </w:tblGrid>
      <w:tr w:rsidR="00CB2438" w:rsidRPr="00171073" w:rsidTr="00711FE9">
        <w:trPr>
          <w:trHeight w:val="3105"/>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53" w:name="ч13"/>
            <w:r w:rsidRPr="00171073">
              <w:rPr>
                <w:rFonts w:ascii="Times New Roman" w:eastAsia="Times New Roman" w:hAnsi="Times New Roman" w:cs="Times New Roman"/>
                <w:noProof/>
                <w:sz w:val="24"/>
                <w:szCs w:val="24"/>
                <w:lang w:eastAsia="ru-RU"/>
              </w:rPr>
              <w:drawing>
                <wp:inline distT="0" distB="0" distL="0" distR="0" wp14:anchorId="098313E6" wp14:editId="049F055F">
                  <wp:extent cx="2445385" cy="1754505"/>
                  <wp:effectExtent l="0" t="0" r="0" b="0"/>
                  <wp:docPr id="96" name="Рисунок 96" descr="https://graph.power.nstu.ru/wolchin/umm/eskd/eskd/GOST/2_305/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graph.power.nstu.ru/wolchin/umm/eskd/eskd/GOST/2_305/014.gif"/>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445385" cy="1754505"/>
                          </a:xfrm>
                          <a:prstGeom prst="rect">
                            <a:avLst/>
                          </a:prstGeom>
                          <a:noFill/>
                          <a:ln>
                            <a:noFill/>
                          </a:ln>
                        </pic:spPr>
                      </pic:pic>
                    </a:graphicData>
                  </a:graphic>
                </wp:inline>
              </w:drawing>
            </w:r>
            <w:bookmarkEnd w:id="53"/>
          </w:p>
        </w:tc>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54" w:name="ч14"/>
            <w:r w:rsidRPr="00171073">
              <w:rPr>
                <w:rFonts w:ascii="Times New Roman" w:eastAsia="Times New Roman" w:hAnsi="Times New Roman" w:cs="Times New Roman"/>
                <w:noProof/>
                <w:sz w:val="24"/>
                <w:szCs w:val="24"/>
                <w:lang w:eastAsia="ru-RU"/>
              </w:rPr>
              <w:drawing>
                <wp:inline distT="0" distB="0" distL="0" distR="0" wp14:anchorId="639DC46F" wp14:editId="3685B5A2">
                  <wp:extent cx="2604770" cy="1956435"/>
                  <wp:effectExtent l="0" t="0" r="5080" b="5715"/>
                  <wp:docPr id="97" name="Рисунок 97" descr="https://graph.power.nstu.ru/wolchin/umm/eskd/eskd/GOST/2_305/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graph.power.nstu.ru/wolchin/umm/eskd/eskd/GOST/2_305/016.gif"/>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604770" cy="1956435"/>
                          </a:xfrm>
                          <a:prstGeom prst="rect">
                            <a:avLst/>
                          </a:prstGeom>
                          <a:noFill/>
                          <a:ln>
                            <a:noFill/>
                          </a:ln>
                        </pic:spPr>
                      </pic:pic>
                    </a:graphicData>
                  </a:graphic>
                </wp:inline>
              </w:drawing>
            </w:r>
            <w:bookmarkEnd w:id="54"/>
          </w:p>
        </w:tc>
      </w:tr>
      <w:tr w:rsidR="00CB2438" w:rsidRPr="00171073" w:rsidTr="00711FE9">
        <w:trPr>
          <w:trHeight w:val="315"/>
          <w:tblCellSpacing w:w="15" w:type="dxa"/>
        </w:trPr>
        <w:tc>
          <w:tcPr>
            <w:tcW w:w="2500" w:type="pct"/>
            <w:vAlign w:val="center"/>
            <w:hideMark/>
          </w:tcPr>
          <w:p w:rsidR="00CB2438" w:rsidRPr="00171073" w:rsidRDefault="00936578"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14 -</w:t>
            </w:r>
            <w:r w:rsidR="00CB2438" w:rsidRPr="00171073">
              <w:rPr>
                <w:rFonts w:ascii="Times New Roman" w:eastAsia="Times New Roman" w:hAnsi="Times New Roman" w:cs="Times New Roman"/>
                <w:sz w:val="24"/>
                <w:szCs w:val="24"/>
                <w:lang w:eastAsia="ru-RU"/>
              </w:rPr>
              <w:t xml:space="preserve"> Совмещение на изображении части вида и разреза</w:t>
            </w:r>
          </w:p>
        </w:tc>
        <w:tc>
          <w:tcPr>
            <w:tcW w:w="2500" w:type="pct"/>
            <w:vAlign w:val="center"/>
            <w:hideMark/>
          </w:tcPr>
          <w:p w:rsidR="00CB2438" w:rsidRPr="00171073" w:rsidRDefault="00936578"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15 -</w:t>
            </w:r>
            <w:r w:rsidR="00CB2438" w:rsidRPr="00171073">
              <w:rPr>
                <w:rFonts w:ascii="Times New Roman" w:eastAsia="Times New Roman" w:hAnsi="Times New Roman" w:cs="Times New Roman"/>
                <w:sz w:val="24"/>
                <w:szCs w:val="24"/>
                <w:lang w:eastAsia="ru-RU"/>
              </w:rPr>
              <w:t xml:space="preserve"> Совмещение на изображении части вида и разреза</w:t>
            </w:r>
          </w:p>
        </w:tc>
      </w:tr>
      <w:tr w:rsidR="00CB2438" w:rsidRPr="00171073" w:rsidTr="00711FE9">
        <w:trPr>
          <w:trHeight w:val="4515"/>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55" w:name="ч15"/>
            <w:r w:rsidRPr="00171073">
              <w:rPr>
                <w:rFonts w:ascii="Times New Roman" w:eastAsia="Times New Roman" w:hAnsi="Times New Roman" w:cs="Times New Roman"/>
                <w:noProof/>
                <w:sz w:val="24"/>
                <w:szCs w:val="24"/>
                <w:lang w:eastAsia="ru-RU"/>
              </w:rPr>
              <w:drawing>
                <wp:inline distT="0" distB="0" distL="0" distR="0" wp14:anchorId="4295E37D" wp14:editId="0B4511DF">
                  <wp:extent cx="2360295" cy="2658110"/>
                  <wp:effectExtent l="0" t="0" r="1905" b="8890"/>
                  <wp:docPr id="98" name="Рисунок 98" descr="https://graph.power.nstu.ru/wolchin/umm/eskd/eskd/GOST/2_305/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graph.power.nstu.ru/wolchin/umm/eskd/eskd/GOST/2_305/015.gif"/>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360295" cy="2658110"/>
                          </a:xfrm>
                          <a:prstGeom prst="rect">
                            <a:avLst/>
                          </a:prstGeom>
                          <a:noFill/>
                          <a:ln>
                            <a:noFill/>
                          </a:ln>
                        </pic:spPr>
                      </pic:pic>
                    </a:graphicData>
                  </a:graphic>
                </wp:inline>
              </w:drawing>
            </w:r>
            <w:bookmarkEnd w:id="55"/>
          </w:p>
        </w:tc>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56" w:name="ч16"/>
            <w:r w:rsidRPr="00171073">
              <w:rPr>
                <w:rFonts w:ascii="Times New Roman" w:eastAsia="Times New Roman" w:hAnsi="Times New Roman" w:cs="Times New Roman"/>
                <w:noProof/>
                <w:sz w:val="24"/>
                <w:szCs w:val="24"/>
                <w:lang w:eastAsia="ru-RU"/>
              </w:rPr>
              <w:drawing>
                <wp:inline distT="0" distB="0" distL="0" distR="0" wp14:anchorId="73CB5B38" wp14:editId="5B7770EC">
                  <wp:extent cx="2860040" cy="2849245"/>
                  <wp:effectExtent l="0" t="0" r="0" b="8255"/>
                  <wp:docPr id="99" name="Рисунок 99" descr="https://graph.power.nstu.ru/wolchin/umm/eskd/eskd/GOST/2_305/01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graph.power.nstu.ru/wolchin/umm/eskd/eskd/GOST/2_305/017.gif"/>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2860040" cy="2849245"/>
                          </a:xfrm>
                          <a:prstGeom prst="rect">
                            <a:avLst/>
                          </a:prstGeom>
                          <a:noFill/>
                          <a:ln>
                            <a:noFill/>
                          </a:ln>
                        </pic:spPr>
                      </pic:pic>
                    </a:graphicData>
                  </a:graphic>
                </wp:inline>
              </w:drawing>
            </w:r>
            <w:bookmarkEnd w:id="56"/>
          </w:p>
        </w:tc>
      </w:tr>
      <w:tr w:rsidR="00CB2438" w:rsidRPr="00171073" w:rsidTr="00711FE9">
        <w:trPr>
          <w:trHeight w:val="315"/>
          <w:tblCellSpacing w:w="15" w:type="dxa"/>
        </w:trPr>
        <w:tc>
          <w:tcPr>
            <w:tcW w:w="2500" w:type="pct"/>
            <w:vAlign w:val="center"/>
            <w:hideMark/>
          </w:tcPr>
          <w:p w:rsidR="00CB2438" w:rsidRPr="00171073" w:rsidRDefault="00936578"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16 - </w:t>
            </w:r>
            <w:r w:rsidR="00CB2438" w:rsidRPr="00171073">
              <w:rPr>
                <w:rFonts w:ascii="Times New Roman" w:eastAsia="Times New Roman" w:hAnsi="Times New Roman" w:cs="Times New Roman"/>
                <w:sz w:val="24"/>
                <w:szCs w:val="24"/>
                <w:lang w:eastAsia="ru-RU"/>
              </w:rPr>
              <w:t xml:space="preserve"> Совмещение на изображении части вида и разреза</w:t>
            </w:r>
          </w:p>
        </w:tc>
        <w:tc>
          <w:tcPr>
            <w:tcW w:w="2500" w:type="pct"/>
            <w:vAlign w:val="center"/>
            <w:hideMark/>
          </w:tcPr>
          <w:p w:rsidR="00CB2438" w:rsidRPr="00171073" w:rsidRDefault="00936578"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17 - </w:t>
            </w:r>
            <w:r w:rsidR="00CB2438" w:rsidRPr="00171073">
              <w:rPr>
                <w:rFonts w:ascii="Times New Roman" w:eastAsia="Times New Roman" w:hAnsi="Times New Roman" w:cs="Times New Roman"/>
                <w:sz w:val="24"/>
                <w:szCs w:val="24"/>
                <w:lang w:eastAsia="ru-RU"/>
              </w:rPr>
              <w:t xml:space="preserve"> Совмещение на изображении части вида и разреза</w:t>
            </w:r>
          </w:p>
        </w:tc>
      </w:tr>
      <w:tr w:rsidR="00CB2438" w:rsidRPr="00171073" w:rsidTr="00711FE9">
        <w:trPr>
          <w:trHeight w:val="4650"/>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57" w:name="ч17"/>
            <w:r w:rsidRPr="00171073">
              <w:rPr>
                <w:rFonts w:ascii="Times New Roman" w:eastAsia="Times New Roman" w:hAnsi="Times New Roman" w:cs="Times New Roman"/>
                <w:noProof/>
                <w:sz w:val="24"/>
                <w:szCs w:val="24"/>
                <w:lang w:eastAsia="ru-RU"/>
              </w:rPr>
              <w:drawing>
                <wp:inline distT="0" distB="0" distL="0" distR="0" wp14:anchorId="1033F810" wp14:editId="34C027A0">
                  <wp:extent cx="2445385" cy="2434590"/>
                  <wp:effectExtent l="0" t="0" r="0" b="3810"/>
                  <wp:docPr id="27" name="Рисунок 27" descr="https://graph.power.nstu.ru/wolchin/umm/eskd/eskd/GOST/2_305/01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graph.power.nstu.ru/wolchin/umm/eskd/eskd/GOST/2_305/018.gif"/>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2445385" cy="2434590"/>
                          </a:xfrm>
                          <a:prstGeom prst="rect">
                            <a:avLst/>
                          </a:prstGeom>
                          <a:noFill/>
                          <a:ln>
                            <a:noFill/>
                          </a:ln>
                        </pic:spPr>
                      </pic:pic>
                    </a:graphicData>
                  </a:graphic>
                </wp:inline>
              </w:drawing>
            </w:r>
            <w:bookmarkEnd w:id="57"/>
          </w:p>
        </w:tc>
        <w:tc>
          <w:tcPr>
            <w:tcW w:w="2500" w:type="pct"/>
            <w:vMerge w:val="restart"/>
            <w:vAlign w:val="center"/>
            <w:hideMark/>
          </w:tcPr>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58" w:name="036"/>
            <w:r w:rsidRPr="00171073">
              <w:rPr>
                <w:rFonts w:ascii="Times New Roman" w:eastAsia="Times New Roman" w:hAnsi="Times New Roman" w:cs="Times New Roman"/>
                <w:sz w:val="27"/>
                <w:szCs w:val="27"/>
                <w:lang w:eastAsia="ru-RU"/>
              </w:rPr>
              <w:t>Часть</w:t>
            </w:r>
            <w:bookmarkEnd w:id="58"/>
            <w:r w:rsidRPr="00171073">
              <w:rPr>
                <w:rFonts w:ascii="Times New Roman" w:eastAsia="Times New Roman" w:hAnsi="Times New Roman" w:cs="Times New Roman"/>
                <w:sz w:val="27"/>
                <w:szCs w:val="27"/>
                <w:lang w:eastAsia="ru-RU"/>
              </w:rPr>
              <w:t> вида и часть соответствующего разреза допускается соединять, разделяя их сплошной волнистой линией или сплошн</w:t>
            </w:r>
            <w:r w:rsidR="00936578">
              <w:rPr>
                <w:rFonts w:ascii="Times New Roman" w:eastAsia="Times New Roman" w:hAnsi="Times New Roman" w:cs="Times New Roman"/>
                <w:sz w:val="27"/>
                <w:szCs w:val="27"/>
                <w:lang w:eastAsia="ru-RU"/>
              </w:rPr>
              <w:t>ой тонкой линией с изломом (</w:t>
            </w:r>
            <w:proofErr w:type="gramStart"/>
            <w:r w:rsidR="00936578">
              <w:rPr>
                <w:rFonts w:ascii="Times New Roman" w:eastAsia="Times New Roman" w:hAnsi="Times New Roman" w:cs="Times New Roman"/>
                <w:sz w:val="27"/>
                <w:szCs w:val="27"/>
                <w:lang w:eastAsia="ru-RU"/>
              </w:rPr>
              <w:t xml:space="preserve">рисунок </w:t>
            </w:r>
            <w:r w:rsidRPr="00171073">
              <w:rPr>
                <w:rFonts w:ascii="Times New Roman" w:eastAsia="Times New Roman" w:hAnsi="Times New Roman" w:cs="Times New Roman"/>
                <w:sz w:val="27"/>
                <w:szCs w:val="27"/>
                <w:lang w:eastAsia="ru-RU"/>
              </w:rPr>
              <w:t> </w:t>
            </w:r>
            <w:r w:rsidR="00936578">
              <w:rPr>
                <w:rFonts w:ascii="Times New Roman" w:eastAsia="Times New Roman" w:hAnsi="Times New Roman" w:cs="Times New Roman"/>
                <w:sz w:val="27"/>
                <w:szCs w:val="27"/>
                <w:lang w:eastAsia="ru-RU"/>
              </w:rPr>
              <w:t>14</w:t>
            </w:r>
            <w:proofErr w:type="gramEnd"/>
            <w:r w:rsidRPr="00171073">
              <w:rPr>
                <w:rFonts w:ascii="Times New Roman" w:eastAsia="Times New Roman" w:hAnsi="Times New Roman" w:cs="Times New Roman"/>
                <w:sz w:val="27"/>
                <w:szCs w:val="27"/>
                <w:lang w:eastAsia="ru-RU"/>
              </w:rPr>
              <w:t>, </w:t>
            </w:r>
            <w:r w:rsidR="00936578">
              <w:rPr>
                <w:rFonts w:ascii="Times New Roman" w:eastAsia="Times New Roman" w:hAnsi="Times New Roman" w:cs="Times New Roman"/>
                <w:sz w:val="27"/>
                <w:szCs w:val="27"/>
                <w:lang w:eastAsia="ru-RU"/>
              </w:rPr>
              <w:t>15</w:t>
            </w:r>
            <w:r w:rsidRPr="00171073">
              <w:rPr>
                <w:rFonts w:ascii="Times New Roman" w:eastAsia="Times New Roman" w:hAnsi="Times New Roman" w:cs="Times New Roman"/>
                <w:sz w:val="27"/>
                <w:szCs w:val="27"/>
                <w:lang w:eastAsia="ru-RU"/>
              </w:rPr>
              <w:t>, </w:t>
            </w:r>
            <w:r w:rsidR="00936578">
              <w:rPr>
                <w:rFonts w:ascii="Times New Roman" w:eastAsia="Times New Roman" w:hAnsi="Times New Roman" w:cs="Times New Roman"/>
                <w:sz w:val="27"/>
                <w:szCs w:val="27"/>
                <w:lang w:eastAsia="ru-RU"/>
              </w:rPr>
              <w:t>16</w:t>
            </w:r>
            <w:r w:rsidRPr="00171073">
              <w:rPr>
                <w:rFonts w:ascii="Times New Roman" w:eastAsia="Times New Roman" w:hAnsi="Times New Roman" w:cs="Times New Roman"/>
                <w:sz w:val="27"/>
                <w:szCs w:val="27"/>
                <w:lang w:eastAsia="ru-RU"/>
              </w:rPr>
              <w:t>). </w:t>
            </w:r>
            <w:bookmarkStart w:id="59" w:name="037"/>
            <w:r w:rsidRPr="00171073">
              <w:rPr>
                <w:rFonts w:ascii="Times New Roman" w:eastAsia="Times New Roman" w:hAnsi="Times New Roman" w:cs="Times New Roman"/>
                <w:sz w:val="27"/>
                <w:szCs w:val="27"/>
                <w:lang w:eastAsia="ru-RU"/>
              </w:rPr>
              <w:t>Если</w:t>
            </w:r>
            <w:bookmarkEnd w:id="59"/>
            <w:r w:rsidRPr="00171073">
              <w:rPr>
                <w:rFonts w:ascii="Times New Roman" w:eastAsia="Times New Roman" w:hAnsi="Times New Roman" w:cs="Times New Roman"/>
                <w:sz w:val="27"/>
                <w:szCs w:val="27"/>
                <w:lang w:eastAsia="ru-RU"/>
              </w:rPr>
              <w:t> при этом соединяются половина вида и половина разреза, каждый из которых является симметричной фигурой, то разделяющей линией служит ось симметрии (р</w:t>
            </w:r>
            <w:r w:rsidR="00936578">
              <w:rPr>
                <w:rFonts w:ascii="Times New Roman" w:eastAsia="Times New Roman" w:hAnsi="Times New Roman" w:cs="Times New Roman"/>
                <w:sz w:val="27"/>
                <w:szCs w:val="27"/>
                <w:lang w:eastAsia="ru-RU"/>
              </w:rPr>
              <w:t>исунок</w:t>
            </w:r>
            <w:r w:rsidRPr="00171073">
              <w:rPr>
                <w:rFonts w:ascii="Times New Roman" w:eastAsia="Times New Roman" w:hAnsi="Times New Roman" w:cs="Times New Roman"/>
                <w:sz w:val="27"/>
                <w:szCs w:val="27"/>
                <w:lang w:eastAsia="ru-RU"/>
              </w:rPr>
              <w:t> </w:t>
            </w:r>
            <w:r w:rsidR="00936578">
              <w:rPr>
                <w:rFonts w:ascii="Times New Roman" w:eastAsia="Times New Roman" w:hAnsi="Times New Roman" w:cs="Times New Roman"/>
                <w:sz w:val="27"/>
                <w:szCs w:val="27"/>
                <w:lang w:eastAsia="ru-RU"/>
              </w:rPr>
              <w:t>17</w:t>
            </w:r>
            <w:r w:rsidRPr="00171073">
              <w:rPr>
                <w:rFonts w:ascii="Times New Roman" w:eastAsia="Times New Roman" w:hAnsi="Times New Roman" w:cs="Times New Roman"/>
                <w:sz w:val="27"/>
                <w:szCs w:val="27"/>
                <w:lang w:eastAsia="ru-RU"/>
              </w:rPr>
              <w:t>). </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Если в симметричной детали ось симметрии совпадает с линией контура, границу вида и разреза смещают от оси и оформляют как показано на рисунке </w:t>
            </w:r>
            <w:r w:rsidR="00936578">
              <w:rPr>
                <w:rFonts w:ascii="Times New Roman" w:eastAsia="Times New Roman" w:hAnsi="Times New Roman" w:cs="Times New Roman"/>
                <w:sz w:val="27"/>
                <w:szCs w:val="27"/>
                <w:lang w:eastAsia="ru-RU"/>
              </w:rPr>
              <w:t>15</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Допускается также разделение разреза и вида штрих -</w:t>
            </w:r>
            <w:r w:rsidR="00936578">
              <w:rPr>
                <w:rFonts w:ascii="Times New Roman" w:eastAsia="Times New Roman" w:hAnsi="Times New Roman" w:cs="Times New Roman"/>
                <w:sz w:val="27"/>
                <w:szCs w:val="27"/>
                <w:lang w:eastAsia="ru-RU"/>
              </w:rPr>
              <w:t xml:space="preserve"> пунктирной тонкой линией (рисунке 18</w:t>
            </w:r>
            <w:r w:rsidRPr="00171073">
              <w:rPr>
                <w:rFonts w:ascii="Times New Roman" w:eastAsia="Times New Roman" w:hAnsi="Times New Roman" w:cs="Times New Roman"/>
                <w:sz w:val="27"/>
                <w:szCs w:val="27"/>
                <w:lang w:eastAsia="ru-RU"/>
              </w:rPr>
              <w:t>), совпадающей со следом плоскости симметрии не всего предмета, а лишь его части, если она представляет тело вращения. </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Допускается соединять четверть вида и четверти трех разрезов: четверть вида, четверть одного разреза и половину другого и т. п. при условии, что каждое из этих изображений в отдельности симметрично.</w:t>
            </w:r>
          </w:p>
        </w:tc>
      </w:tr>
      <w:tr w:rsidR="00CB2438" w:rsidRPr="00171073" w:rsidTr="00711FE9">
        <w:trPr>
          <w:trHeight w:val="315"/>
          <w:tblCellSpacing w:w="15" w:type="dxa"/>
        </w:trPr>
        <w:tc>
          <w:tcPr>
            <w:tcW w:w="2500" w:type="pct"/>
            <w:vAlign w:val="center"/>
            <w:hideMark/>
          </w:tcPr>
          <w:p w:rsidR="00CB2438" w:rsidRPr="00171073" w:rsidRDefault="00936578"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18 - </w:t>
            </w:r>
            <w:r w:rsidR="00CB2438" w:rsidRPr="00171073">
              <w:rPr>
                <w:rFonts w:ascii="Times New Roman" w:eastAsia="Times New Roman" w:hAnsi="Times New Roman" w:cs="Times New Roman"/>
                <w:sz w:val="24"/>
                <w:szCs w:val="24"/>
                <w:lang w:eastAsia="ru-RU"/>
              </w:rPr>
              <w:t xml:space="preserve"> Совмещение на изображении части вида и разреза</w:t>
            </w:r>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bl>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tbl>
      <w:tblPr>
        <w:tblW w:w="580" w:type="pct"/>
        <w:tblCellSpacing w:w="15" w:type="dxa"/>
        <w:tblCellMar>
          <w:top w:w="15" w:type="dxa"/>
          <w:left w:w="15" w:type="dxa"/>
          <w:bottom w:w="15" w:type="dxa"/>
          <w:right w:w="15" w:type="dxa"/>
        </w:tblCellMar>
        <w:tblLook w:val="04A0" w:firstRow="1" w:lastRow="0" w:firstColumn="1" w:lastColumn="0" w:noHBand="0" w:noVBand="1"/>
      </w:tblPr>
      <w:tblGrid>
        <w:gridCol w:w="1085"/>
      </w:tblGrid>
      <w:tr w:rsidR="00936578" w:rsidRPr="00171073" w:rsidTr="00936578">
        <w:trPr>
          <w:tblCellSpacing w:w="15" w:type="dxa"/>
        </w:trPr>
        <w:tc>
          <w:tcPr>
            <w:tcW w:w="4724" w:type="pct"/>
            <w:vAlign w:val="center"/>
            <w:hideMark/>
          </w:tcPr>
          <w:p w:rsidR="00936578" w:rsidRPr="00171073" w:rsidRDefault="00936578" w:rsidP="00936578">
            <w:pPr>
              <w:spacing w:after="0" w:line="240" w:lineRule="auto"/>
              <w:rPr>
                <w:rFonts w:ascii="Times New Roman" w:eastAsia="Times New Roman" w:hAnsi="Times New Roman" w:cs="Times New Roman"/>
                <w:sz w:val="24"/>
                <w:szCs w:val="24"/>
                <w:lang w:eastAsia="ru-RU"/>
              </w:rPr>
            </w:pPr>
          </w:p>
        </w:tc>
      </w:tr>
    </w:tbl>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   </w:t>
      </w:r>
      <w:r w:rsidRPr="00171073">
        <w:rPr>
          <w:rFonts w:ascii="Times New Roman" w:eastAsia="Times New Roman" w:hAnsi="Times New Roman" w:cs="Times New Roman"/>
          <w:b/>
          <w:bCs/>
          <w:i/>
          <w:iCs/>
          <w:sz w:val="27"/>
          <w:szCs w:val="27"/>
          <w:lang w:eastAsia="ru-RU"/>
        </w:rPr>
        <w:t>Сечение </w:t>
      </w:r>
      <w:r w:rsidRPr="00171073">
        <w:rPr>
          <w:rFonts w:ascii="Times New Roman" w:eastAsia="Times New Roman" w:hAnsi="Times New Roman" w:cs="Times New Roman"/>
          <w:sz w:val="27"/>
          <w:szCs w:val="27"/>
          <w:lang w:eastAsia="ru-RU"/>
        </w:rPr>
        <w:t xml:space="preserve">- изображение фигуры, получающейся при мысленном рассечении предмета одной или </w:t>
      </w:r>
      <w:r w:rsidR="00936578">
        <w:rPr>
          <w:rFonts w:ascii="Times New Roman" w:eastAsia="Times New Roman" w:hAnsi="Times New Roman" w:cs="Times New Roman"/>
          <w:sz w:val="27"/>
          <w:szCs w:val="27"/>
          <w:lang w:eastAsia="ru-RU"/>
        </w:rPr>
        <w:t>нес</w:t>
      </w:r>
      <w:r w:rsidR="001F404B">
        <w:rPr>
          <w:rFonts w:ascii="Times New Roman" w:eastAsia="Times New Roman" w:hAnsi="Times New Roman" w:cs="Times New Roman"/>
          <w:sz w:val="27"/>
          <w:szCs w:val="27"/>
          <w:lang w:eastAsia="ru-RU"/>
        </w:rPr>
        <w:t>колькими плоскостями (рисунок 19</w:t>
      </w:r>
      <w:r w:rsidRPr="00171073">
        <w:rPr>
          <w:rFonts w:ascii="Times New Roman" w:eastAsia="Times New Roman" w:hAnsi="Times New Roman" w:cs="Times New Roman"/>
          <w:sz w:val="27"/>
          <w:szCs w:val="27"/>
          <w:lang w:eastAsia="ru-RU"/>
        </w:rPr>
        <w:t>). На сечении показывается только то, что получается непосредственно в секущей плоскости.</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133"/>
        <w:gridCol w:w="5222"/>
      </w:tblGrid>
      <w:tr w:rsidR="00CB2438" w:rsidRPr="00171073" w:rsidTr="00711FE9">
        <w:trPr>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60" w:name="ч18"/>
            <w:r w:rsidRPr="00171073">
              <w:rPr>
                <w:rFonts w:ascii="Times New Roman" w:eastAsia="Times New Roman" w:hAnsi="Times New Roman" w:cs="Times New Roman"/>
                <w:noProof/>
                <w:sz w:val="24"/>
                <w:szCs w:val="24"/>
                <w:lang w:eastAsia="ru-RU"/>
              </w:rPr>
              <w:drawing>
                <wp:inline distT="0" distB="0" distL="0" distR="0" wp14:anchorId="05939F0D" wp14:editId="0B497258">
                  <wp:extent cx="2014722" cy="921715"/>
                  <wp:effectExtent l="0" t="0" r="5080" b="0"/>
                  <wp:docPr id="31" name="Рисунок 31" descr="https://graph.power.nstu.ru/wolchin/umm/eskd/eskd/GOST/2_305/01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graph.power.nstu.ru/wolchin/umm/eskd/eskd/GOST/2_305/019.gif"/>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023891" cy="925910"/>
                          </a:xfrm>
                          <a:prstGeom prst="rect">
                            <a:avLst/>
                          </a:prstGeom>
                          <a:noFill/>
                          <a:ln>
                            <a:noFill/>
                          </a:ln>
                        </pic:spPr>
                      </pic:pic>
                    </a:graphicData>
                  </a:graphic>
                </wp:inline>
              </w:drawing>
            </w:r>
            <w:bookmarkEnd w:id="60"/>
          </w:p>
        </w:tc>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61" w:name="ч19"/>
            <w:r w:rsidRPr="00171073">
              <w:rPr>
                <w:rFonts w:ascii="Times New Roman" w:eastAsia="Times New Roman" w:hAnsi="Times New Roman" w:cs="Times New Roman"/>
                <w:noProof/>
                <w:sz w:val="24"/>
                <w:szCs w:val="24"/>
                <w:lang w:eastAsia="ru-RU"/>
              </w:rPr>
              <w:drawing>
                <wp:inline distT="0" distB="0" distL="0" distR="0" wp14:anchorId="1BB44B6D" wp14:editId="6EBE4393">
                  <wp:extent cx="2935504" cy="2304129"/>
                  <wp:effectExtent l="0" t="0" r="0" b="1270"/>
                  <wp:docPr id="32" name="Рисунок 32" descr="https://graph.power.nstu.ru/wolchin/umm/eskd/eskd/GOST/2_305/02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graph.power.nstu.ru/wolchin/umm/eskd/eskd/GOST/2_305/020.gif"/>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948207" cy="2314100"/>
                          </a:xfrm>
                          <a:prstGeom prst="rect">
                            <a:avLst/>
                          </a:prstGeom>
                          <a:noFill/>
                          <a:ln>
                            <a:noFill/>
                          </a:ln>
                        </pic:spPr>
                      </pic:pic>
                    </a:graphicData>
                  </a:graphic>
                </wp:inline>
              </w:drawing>
            </w:r>
            <w:bookmarkEnd w:id="61"/>
          </w:p>
        </w:tc>
      </w:tr>
      <w:tr w:rsidR="00CB2438" w:rsidRPr="00171073" w:rsidTr="00711FE9">
        <w:trPr>
          <w:tblCellSpacing w:w="15" w:type="dxa"/>
        </w:trPr>
        <w:tc>
          <w:tcPr>
            <w:tcW w:w="2500" w:type="pct"/>
            <w:vAlign w:val="center"/>
            <w:hideMark/>
          </w:tcPr>
          <w:p w:rsidR="00CB2438" w:rsidRPr="00171073" w:rsidRDefault="001F404B"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19 - </w:t>
            </w:r>
            <w:r w:rsidR="00CB2438" w:rsidRPr="00171073">
              <w:rPr>
                <w:rFonts w:ascii="Times New Roman" w:eastAsia="Times New Roman" w:hAnsi="Times New Roman" w:cs="Times New Roman"/>
                <w:sz w:val="24"/>
                <w:szCs w:val="24"/>
                <w:lang w:eastAsia="ru-RU"/>
              </w:rPr>
              <w:t xml:space="preserve"> Оформление вынесенного сечения</w:t>
            </w:r>
          </w:p>
        </w:tc>
        <w:tc>
          <w:tcPr>
            <w:tcW w:w="2500" w:type="pct"/>
            <w:vAlign w:val="center"/>
            <w:hideMark/>
          </w:tcPr>
          <w:p w:rsidR="00CB2438" w:rsidRPr="00171073" w:rsidRDefault="001F404B"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20 -</w:t>
            </w:r>
            <w:r w:rsidR="00CB2438" w:rsidRPr="00171073">
              <w:rPr>
                <w:rFonts w:ascii="Times New Roman" w:eastAsia="Times New Roman" w:hAnsi="Times New Roman" w:cs="Times New Roman"/>
                <w:sz w:val="24"/>
                <w:szCs w:val="24"/>
                <w:lang w:eastAsia="ru-RU"/>
              </w:rPr>
              <w:t xml:space="preserve"> Использование цилиндрической поверхности в качестве секущей</w:t>
            </w:r>
          </w:p>
        </w:tc>
      </w:tr>
    </w:tbl>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3577"/>
        <w:gridCol w:w="5778"/>
      </w:tblGrid>
      <w:tr w:rsidR="00CB2438" w:rsidRPr="00171073" w:rsidTr="00711FE9">
        <w:trPr>
          <w:trHeight w:val="4095"/>
          <w:tblCellSpacing w:w="15" w:type="dxa"/>
        </w:trPr>
        <w:tc>
          <w:tcPr>
            <w:tcW w:w="155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62" w:name="ч20"/>
            <w:r w:rsidRPr="00171073">
              <w:rPr>
                <w:rFonts w:ascii="Times New Roman" w:eastAsia="Times New Roman" w:hAnsi="Times New Roman" w:cs="Times New Roman"/>
                <w:noProof/>
                <w:sz w:val="24"/>
                <w:szCs w:val="24"/>
                <w:lang w:eastAsia="ru-RU"/>
              </w:rPr>
              <w:drawing>
                <wp:inline distT="0" distB="0" distL="0" distR="0" wp14:anchorId="14335A56" wp14:editId="111D5981">
                  <wp:extent cx="1530985" cy="2519680"/>
                  <wp:effectExtent l="0" t="0" r="0" b="0"/>
                  <wp:docPr id="33" name="Рисунок 33" descr="https://graph.power.nstu.ru/wolchin/umm/eskd/eskd/GOST/2_305/02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graph.power.nstu.ru/wolchin/umm/eskd/eskd/GOST/2_305/021.gif"/>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1530985" cy="2519680"/>
                          </a:xfrm>
                          <a:prstGeom prst="rect">
                            <a:avLst/>
                          </a:prstGeom>
                          <a:noFill/>
                          <a:ln>
                            <a:noFill/>
                          </a:ln>
                        </pic:spPr>
                      </pic:pic>
                    </a:graphicData>
                  </a:graphic>
                </wp:inline>
              </w:drawing>
            </w:r>
            <w:bookmarkEnd w:id="62"/>
          </w:p>
        </w:tc>
        <w:tc>
          <w:tcPr>
            <w:tcW w:w="3450" w:type="pct"/>
            <w:vMerge w:val="restart"/>
            <w:vAlign w:val="center"/>
            <w:hideMark/>
          </w:tcPr>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Допускается в качестве секущей применять цилиндрическую поверхность, разверт</w:t>
            </w:r>
            <w:r w:rsidR="00936578">
              <w:rPr>
                <w:rFonts w:ascii="Times New Roman" w:eastAsia="Times New Roman" w:hAnsi="Times New Roman" w:cs="Times New Roman"/>
                <w:sz w:val="27"/>
                <w:szCs w:val="27"/>
                <w:lang w:eastAsia="ru-RU"/>
              </w:rPr>
              <w:t xml:space="preserve">ываемую затем в плоскость (рисунок </w:t>
            </w:r>
            <w:proofErr w:type="gramStart"/>
            <w:r w:rsidR="00936578">
              <w:rPr>
                <w:rFonts w:ascii="Times New Roman" w:eastAsia="Times New Roman" w:hAnsi="Times New Roman" w:cs="Times New Roman"/>
                <w:sz w:val="27"/>
                <w:szCs w:val="27"/>
                <w:lang w:eastAsia="ru-RU"/>
              </w:rPr>
              <w:t xml:space="preserve">20 </w:t>
            </w:r>
            <w:r w:rsidRPr="00171073">
              <w:rPr>
                <w:rFonts w:ascii="Times New Roman" w:eastAsia="Times New Roman" w:hAnsi="Times New Roman" w:cs="Times New Roman"/>
                <w:sz w:val="27"/>
                <w:szCs w:val="27"/>
                <w:lang w:eastAsia="ru-RU"/>
              </w:rPr>
              <w:t>)</w:t>
            </w:r>
            <w:proofErr w:type="gramEnd"/>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63" w:name="038"/>
            <w:r w:rsidRPr="00171073">
              <w:rPr>
                <w:rFonts w:ascii="Times New Roman" w:eastAsia="Times New Roman" w:hAnsi="Times New Roman" w:cs="Times New Roman"/>
                <w:sz w:val="27"/>
                <w:szCs w:val="27"/>
                <w:lang w:eastAsia="ru-RU"/>
              </w:rPr>
              <w:t>Сечения</w:t>
            </w:r>
            <w:bookmarkEnd w:id="63"/>
            <w:r w:rsidRPr="00171073">
              <w:rPr>
                <w:rFonts w:ascii="Times New Roman" w:eastAsia="Times New Roman" w:hAnsi="Times New Roman" w:cs="Times New Roman"/>
                <w:sz w:val="27"/>
                <w:szCs w:val="27"/>
                <w:lang w:eastAsia="ru-RU"/>
              </w:rPr>
              <w:t>, не входящие в состав разреза, разделяют на:</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b/>
                <w:bCs/>
                <w:i/>
                <w:iCs/>
                <w:sz w:val="27"/>
                <w:szCs w:val="27"/>
                <w:lang w:eastAsia="ru-RU"/>
              </w:rPr>
              <w:t>вынесенные </w:t>
            </w:r>
            <w:r w:rsidR="001F404B">
              <w:rPr>
                <w:rFonts w:ascii="Times New Roman" w:eastAsia="Times New Roman" w:hAnsi="Times New Roman" w:cs="Times New Roman"/>
                <w:sz w:val="27"/>
                <w:szCs w:val="27"/>
                <w:lang w:eastAsia="ru-RU"/>
              </w:rPr>
              <w:t>(рисунок 21, 23</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b/>
                <w:bCs/>
                <w:i/>
                <w:iCs/>
                <w:sz w:val="27"/>
                <w:szCs w:val="27"/>
                <w:lang w:eastAsia="ru-RU"/>
              </w:rPr>
              <w:t>наложенные </w:t>
            </w:r>
            <w:r w:rsidR="00936578">
              <w:rPr>
                <w:rFonts w:ascii="Times New Roman" w:eastAsia="Times New Roman" w:hAnsi="Times New Roman" w:cs="Times New Roman"/>
                <w:sz w:val="27"/>
                <w:szCs w:val="27"/>
                <w:lang w:eastAsia="ru-RU"/>
              </w:rPr>
              <w:t>(рисунок</w:t>
            </w:r>
            <w:r w:rsidRPr="00171073">
              <w:rPr>
                <w:rFonts w:ascii="Times New Roman" w:eastAsia="Times New Roman" w:hAnsi="Times New Roman" w:cs="Times New Roman"/>
                <w:sz w:val="27"/>
                <w:szCs w:val="27"/>
                <w:lang w:eastAsia="ru-RU"/>
              </w:rPr>
              <w:t> </w:t>
            </w:r>
            <w:r w:rsidR="00936578">
              <w:rPr>
                <w:rFonts w:ascii="Times New Roman" w:eastAsia="Times New Roman" w:hAnsi="Times New Roman" w:cs="Times New Roman"/>
                <w:sz w:val="27"/>
                <w:szCs w:val="27"/>
                <w:lang w:eastAsia="ru-RU"/>
              </w:rPr>
              <w:t>22</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Вынесенные сечения являются предпочтительными и их допускается располагать в разрыве между част</w:t>
            </w:r>
            <w:r w:rsidR="00936578">
              <w:rPr>
                <w:rFonts w:ascii="Times New Roman" w:eastAsia="Times New Roman" w:hAnsi="Times New Roman" w:cs="Times New Roman"/>
                <w:sz w:val="27"/>
                <w:szCs w:val="27"/>
                <w:lang w:eastAsia="ru-RU"/>
              </w:rPr>
              <w:t>ями одного и того же вида (рисунок 23</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64" w:name="039"/>
            <w:r w:rsidRPr="00171073">
              <w:rPr>
                <w:rFonts w:ascii="Times New Roman" w:eastAsia="Times New Roman" w:hAnsi="Times New Roman" w:cs="Times New Roman"/>
                <w:sz w:val="27"/>
                <w:szCs w:val="27"/>
                <w:lang w:eastAsia="ru-RU"/>
              </w:rPr>
              <w:t>Контур</w:t>
            </w:r>
            <w:bookmarkEnd w:id="64"/>
            <w:r w:rsidRPr="00171073">
              <w:rPr>
                <w:rFonts w:ascii="Times New Roman" w:eastAsia="Times New Roman" w:hAnsi="Times New Roman" w:cs="Times New Roman"/>
                <w:sz w:val="27"/>
                <w:szCs w:val="27"/>
                <w:lang w:eastAsia="ru-RU"/>
              </w:rPr>
              <w:t xml:space="preserve"> вынесенного сечения, а также сечения, входящего в </w:t>
            </w:r>
            <w:proofErr w:type="gramStart"/>
            <w:r w:rsidRPr="00171073">
              <w:rPr>
                <w:rFonts w:ascii="Times New Roman" w:eastAsia="Times New Roman" w:hAnsi="Times New Roman" w:cs="Times New Roman"/>
                <w:sz w:val="27"/>
                <w:szCs w:val="27"/>
                <w:lang w:eastAsia="ru-RU"/>
              </w:rPr>
              <w:t>состав  разреза</w:t>
            </w:r>
            <w:proofErr w:type="gramEnd"/>
            <w:r w:rsidRPr="00171073">
              <w:rPr>
                <w:rFonts w:ascii="Times New Roman" w:eastAsia="Times New Roman" w:hAnsi="Times New Roman" w:cs="Times New Roman"/>
                <w:sz w:val="27"/>
                <w:szCs w:val="27"/>
                <w:lang w:eastAsia="ru-RU"/>
              </w:rPr>
              <w:t>, изображают сплошными основными линиями, а</w:t>
            </w:r>
            <w:bookmarkStart w:id="65" w:name="040"/>
            <w:r w:rsidR="00936578">
              <w:rPr>
                <w:rFonts w:ascii="Times New Roman" w:eastAsia="Times New Roman" w:hAnsi="Times New Roman" w:cs="Times New Roman"/>
                <w:sz w:val="27"/>
                <w:szCs w:val="27"/>
                <w:lang w:eastAsia="ru-RU"/>
              </w:rPr>
              <w:t xml:space="preserve"> </w:t>
            </w:r>
            <w:r w:rsidRPr="00171073">
              <w:rPr>
                <w:rFonts w:ascii="Times New Roman" w:eastAsia="Times New Roman" w:hAnsi="Times New Roman" w:cs="Times New Roman"/>
                <w:sz w:val="27"/>
                <w:szCs w:val="27"/>
                <w:lang w:eastAsia="ru-RU"/>
              </w:rPr>
              <w:t>контур</w:t>
            </w:r>
            <w:bookmarkEnd w:id="65"/>
            <w:r w:rsidRPr="00171073">
              <w:rPr>
                <w:rFonts w:ascii="Times New Roman" w:eastAsia="Times New Roman" w:hAnsi="Times New Roman" w:cs="Times New Roman"/>
                <w:sz w:val="27"/>
                <w:szCs w:val="27"/>
                <w:lang w:eastAsia="ru-RU"/>
              </w:rPr>
              <w:t> наложенного сечения – сплошными тонкими линиями, причем контур изображения в месте расположения наложенного сечения не прерывают.</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66" w:name="041"/>
            <w:r w:rsidRPr="00171073">
              <w:rPr>
                <w:rFonts w:ascii="Times New Roman" w:eastAsia="Times New Roman" w:hAnsi="Times New Roman" w:cs="Times New Roman"/>
                <w:sz w:val="27"/>
                <w:szCs w:val="27"/>
                <w:lang w:eastAsia="ru-RU"/>
              </w:rPr>
              <w:t>Ось</w:t>
            </w:r>
            <w:bookmarkEnd w:id="66"/>
            <w:r w:rsidRPr="00171073">
              <w:rPr>
                <w:rFonts w:ascii="Times New Roman" w:eastAsia="Times New Roman" w:hAnsi="Times New Roman" w:cs="Times New Roman"/>
                <w:sz w:val="27"/>
                <w:szCs w:val="27"/>
                <w:lang w:eastAsia="ru-RU"/>
              </w:rPr>
              <w:t> симметрии вынесенно</w:t>
            </w:r>
            <w:r w:rsidR="00936578">
              <w:rPr>
                <w:rFonts w:ascii="Times New Roman" w:eastAsia="Times New Roman" w:hAnsi="Times New Roman" w:cs="Times New Roman"/>
                <w:sz w:val="27"/>
                <w:szCs w:val="27"/>
                <w:lang w:eastAsia="ru-RU"/>
              </w:rPr>
              <w:t>го или наложенного сечения (рисунок 19</w:t>
            </w:r>
            <w:r w:rsidRPr="00171073">
              <w:rPr>
                <w:rFonts w:ascii="Times New Roman" w:eastAsia="Times New Roman" w:hAnsi="Times New Roman" w:cs="Times New Roman"/>
                <w:sz w:val="27"/>
                <w:szCs w:val="27"/>
                <w:lang w:eastAsia="ru-RU"/>
              </w:rPr>
              <w:t>, </w:t>
            </w:r>
            <w:r w:rsidR="00936578">
              <w:rPr>
                <w:rFonts w:ascii="Times New Roman" w:eastAsia="Times New Roman" w:hAnsi="Times New Roman" w:cs="Times New Roman"/>
                <w:sz w:val="27"/>
                <w:szCs w:val="27"/>
                <w:lang w:eastAsia="ru-RU"/>
              </w:rPr>
              <w:t>22</w:t>
            </w:r>
            <w:r w:rsidRPr="00171073">
              <w:rPr>
                <w:rFonts w:ascii="Times New Roman" w:eastAsia="Times New Roman" w:hAnsi="Times New Roman" w:cs="Times New Roman"/>
                <w:sz w:val="27"/>
                <w:szCs w:val="27"/>
                <w:lang w:eastAsia="ru-RU"/>
              </w:rPr>
              <w:t>) указывают штрих - пунктирной тонкой линией без обозначения буквами и стрелками и линию сечения не проводят</w:t>
            </w:r>
          </w:p>
          <w:p w:rsidR="00CB2438" w:rsidRPr="00171073" w:rsidRDefault="00CB2438" w:rsidP="00936578">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В случ</w:t>
            </w:r>
            <w:r w:rsidR="00936578">
              <w:rPr>
                <w:rFonts w:ascii="Times New Roman" w:eastAsia="Times New Roman" w:hAnsi="Times New Roman" w:cs="Times New Roman"/>
                <w:sz w:val="27"/>
                <w:szCs w:val="27"/>
                <w:lang w:eastAsia="ru-RU"/>
              </w:rPr>
              <w:t>ае, подобных указанному на рисунке 23</w:t>
            </w:r>
            <w:r w:rsidRPr="00171073">
              <w:rPr>
                <w:rFonts w:ascii="Times New Roman" w:eastAsia="Times New Roman" w:hAnsi="Times New Roman" w:cs="Times New Roman"/>
                <w:sz w:val="27"/>
                <w:szCs w:val="27"/>
                <w:lang w:eastAsia="ru-RU"/>
              </w:rPr>
              <w:t> при симметричной фигуре сечения линию сечения не проводят.</w:t>
            </w:r>
          </w:p>
        </w:tc>
      </w:tr>
      <w:tr w:rsidR="00CB2438" w:rsidRPr="00171073" w:rsidTr="00711FE9">
        <w:trPr>
          <w:trHeight w:val="225"/>
          <w:tblCellSpacing w:w="15" w:type="dxa"/>
        </w:trPr>
        <w:tc>
          <w:tcPr>
            <w:tcW w:w="1550" w:type="pct"/>
            <w:vAlign w:val="center"/>
            <w:hideMark/>
          </w:tcPr>
          <w:p w:rsidR="00CB2438" w:rsidRPr="00171073" w:rsidRDefault="001F404B"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21</w:t>
            </w:r>
            <w:r w:rsidR="00936578">
              <w:rPr>
                <w:rFonts w:ascii="Times New Roman" w:eastAsia="Times New Roman" w:hAnsi="Times New Roman" w:cs="Times New Roman"/>
                <w:sz w:val="24"/>
                <w:szCs w:val="24"/>
                <w:lang w:eastAsia="ru-RU"/>
              </w:rPr>
              <w:t xml:space="preserve"> - </w:t>
            </w:r>
            <w:r w:rsidR="00CB2438" w:rsidRPr="00171073">
              <w:rPr>
                <w:rFonts w:ascii="Times New Roman" w:eastAsia="Times New Roman" w:hAnsi="Times New Roman" w:cs="Times New Roman"/>
                <w:sz w:val="24"/>
                <w:szCs w:val="24"/>
                <w:lang w:eastAsia="ru-RU"/>
              </w:rPr>
              <w:t xml:space="preserve"> Оформление вынесенного сечения</w:t>
            </w:r>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r w:rsidR="00CB2438" w:rsidRPr="00171073" w:rsidTr="00711FE9">
        <w:trPr>
          <w:trHeight w:val="2535"/>
          <w:tblCellSpacing w:w="15" w:type="dxa"/>
        </w:trPr>
        <w:tc>
          <w:tcPr>
            <w:tcW w:w="155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67" w:name="ч21"/>
            <w:r w:rsidRPr="00171073">
              <w:rPr>
                <w:rFonts w:ascii="Times New Roman" w:eastAsia="Times New Roman" w:hAnsi="Times New Roman" w:cs="Times New Roman"/>
                <w:noProof/>
                <w:sz w:val="24"/>
                <w:szCs w:val="24"/>
                <w:lang w:eastAsia="ru-RU"/>
              </w:rPr>
              <w:drawing>
                <wp:inline distT="0" distB="0" distL="0" distR="0" wp14:anchorId="2DFF6F8C" wp14:editId="3B6724DA">
                  <wp:extent cx="2143986" cy="1294791"/>
                  <wp:effectExtent l="0" t="0" r="8890" b="635"/>
                  <wp:docPr id="34" name="Рисунок 34" descr="https://graph.power.nstu.ru/wolchin/umm/eskd/eskd/GOST/2_305/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descr="https://graph.power.nstu.ru/wolchin/umm/eskd/eskd/GOST/2_305/022.gif"/>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2162060" cy="1305706"/>
                          </a:xfrm>
                          <a:prstGeom prst="rect">
                            <a:avLst/>
                          </a:prstGeom>
                          <a:noFill/>
                          <a:ln>
                            <a:noFill/>
                          </a:ln>
                        </pic:spPr>
                      </pic:pic>
                    </a:graphicData>
                  </a:graphic>
                </wp:inline>
              </w:drawing>
            </w:r>
            <w:bookmarkEnd w:id="67"/>
          </w:p>
        </w:tc>
        <w:tc>
          <w:tcPr>
            <w:tcW w:w="345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68" w:name="ч22"/>
            <w:r w:rsidRPr="00171073">
              <w:rPr>
                <w:rFonts w:ascii="Times New Roman" w:eastAsia="Times New Roman" w:hAnsi="Times New Roman" w:cs="Times New Roman"/>
                <w:noProof/>
                <w:sz w:val="24"/>
                <w:szCs w:val="24"/>
                <w:lang w:eastAsia="ru-RU"/>
              </w:rPr>
              <w:drawing>
                <wp:inline distT="0" distB="0" distL="0" distR="0" wp14:anchorId="7EFD949C" wp14:editId="613B2792">
                  <wp:extent cx="3710940" cy="1116330"/>
                  <wp:effectExtent l="0" t="0" r="3810" b="7620"/>
                  <wp:docPr id="35" name="Рисунок 35" descr="https://graph.power.nstu.ru/wolchin/umm/eskd/eskd/GOST/2_305/02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graph.power.nstu.ru/wolchin/umm/eskd/eskd/GOST/2_305/023.gif"/>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3710940" cy="1116330"/>
                          </a:xfrm>
                          <a:prstGeom prst="rect">
                            <a:avLst/>
                          </a:prstGeom>
                          <a:noFill/>
                          <a:ln>
                            <a:noFill/>
                          </a:ln>
                        </pic:spPr>
                      </pic:pic>
                    </a:graphicData>
                  </a:graphic>
                </wp:inline>
              </w:drawing>
            </w:r>
            <w:bookmarkEnd w:id="68"/>
          </w:p>
        </w:tc>
      </w:tr>
      <w:tr w:rsidR="00CB2438" w:rsidRPr="00171073" w:rsidTr="00711FE9">
        <w:trPr>
          <w:trHeight w:val="285"/>
          <w:tblCellSpacing w:w="15" w:type="dxa"/>
        </w:trPr>
        <w:tc>
          <w:tcPr>
            <w:tcW w:w="1550" w:type="pct"/>
            <w:vAlign w:val="center"/>
            <w:hideMark/>
          </w:tcPr>
          <w:p w:rsidR="00CB2438" w:rsidRPr="00171073" w:rsidRDefault="001F404B"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22</w:t>
            </w:r>
            <w:r w:rsidR="00936578">
              <w:rPr>
                <w:rFonts w:ascii="Times New Roman" w:eastAsia="Times New Roman" w:hAnsi="Times New Roman" w:cs="Times New Roman"/>
                <w:sz w:val="24"/>
                <w:szCs w:val="24"/>
                <w:lang w:eastAsia="ru-RU"/>
              </w:rPr>
              <w:t xml:space="preserve"> -</w:t>
            </w:r>
            <w:r w:rsidR="00CB2438" w:rsidRPr="00171073">
              <w:rPr>
                <w:rFonts w:ascii="Times New Roman" w:eastAsia="Times New Roman" w:hAnsi="Times New Roman" w:cs="Times New Roman"/>
                <w:sz w:val="24"/>
                <w:szCs w:val="24"/>
                <w:lang w:eastAsia="ru-RU"/>
              </w:rPr>
              <w:t xml:space="preserve"> Оформление наложенного сечения</w:t>
            </w:r>
          </w:p>
        </w:tc>
        <w:tc>
          <w:tcPr>
            <w:tcW w:w="3450" w:type="pct"/>
            <w:vAlign w:val="center"/>
            <w:hideMark/>
          </w:tcPr>
          <w:p w:rsidR="00CB2438" w:rsidRPr="00171073" w:rsidRDefault="001F404B"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23</w:t>
            </w:r>
            <w:r w:rsidR="00936578">
              <w:rPr>
                <w:rFonts w:ascii="Times New Roman" w:eastAsia="Times New Roman" w:hAnsi="Times New Roman" w:cs="Times New Roman"/>
                <w:sz w:val="24"/>
                <w:szCs w:val="24"/>
                <w:lang w:eastAsia="ru-RU"/>
              </w:rPr>
              <w:t xml:space="preserve"> - </w:t>
            </w:r>
            <w:r w:rsidR="00CB2438" w:rsidRPr="00171073">
              <w:rPr>
                <w:rFonts w:ascii="Times New Roman" w:eastAsia="Times New Roman" w:hAnsi="Times New Roman" w:cs="Times New Roman"/>
                <w:sz w:val="24"/>
                <w:szCs w:val="24"/>
                <w:lang w:eastAsia="ru-RU"/>
              </w:rPr>
              <w:t xml:space="preserve"> Образец оформления вынесенного сечения</w:t>
            </w:r>
          </w:p>
        </w:tc>
      </w:tr>
    </w:tbl>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 xml:space="preserve">Во всех остальных случаях для линии сечения применяют разомкнутую линию с указанием стрелками направления взгляда и обозначают её одинаковыми прописными буквами русского алфавита </w:t>
      </w:r>
      <w:proofErr w:type="gramStart"/>
      <w:r w:rsidRPr="00171073">
        <w:rPr>
          <w:rFonts w:ascii="Times New Roman" w:eastAsia="Times New Roman" w:hAnsi="Times New Roman" w:cs="Times New Roman"/>
          <w:sz w:val="27"/>
          <w:szCs w:val="27"/>
          <w:lang w:eastAsia="ru-RU"/>
        </w:rPr>
        <w:t>( в</w:t>
      </w:r>
      <w:proofErr w:type="gramEnd"/>
      <w:r w:rsidRPr="00171073">
        <w:rPr>
          <w:rFonts w:ascii="Times New Roman" w:eastAsia="Times New Roman" w:hAnsi="Times New Roman" w:cs="Times New Roman"/>
          <w:sz w:val="27"/>
          <w:szCs w:val="27"/>
          <w:lang w:eastAsia="ru-RU"/>
        </w:rPr>
        <w:t xml:space="preserve"> строительных чертежах – прописными или строчными буквами русского алфавита или цифрами). Сечение сопровожда</w:t>
      </w:r>
      <w:r w:rsidR="001F404B">
        <w:rPr>
          <w:rFonts w:ascii="Times New Roman" w:eastAsia="Times New Roman" w:hAnsi="Times New Roman" w:cs="Times New Roman"/>
          <w:sz w:val="27"/>
          <w:szCs w:val="27"/>
          <w:lang w:eastAsia="ru-RU"/>
        </w:rPr>
        <w:t xml:space="preserve">ют надписью по типу «А-А». </w:t>
      </w:r>
      <w:r w:rsidRPr="00171073">
        <w:rPr>
          <w:rFonts w:ascii="Times New Roman" w:eastAsia="Times New Roman" w:hAnsi="Times New Roman" w:cs="Times New Roman"/>
          <w:sz w:val="27"/>
          <w:szCs w:val="27"/>
          <w:lang w:eastAsia="ru-RU"/>
        </w:rPr>
        <w:t>В строительных чертежах допускается надписывать название сечения.</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712"/>
        <w:gridCol w:w="4643"/>
      </w:tblGrid>
      <w:tr w:rsidR="00CB2438" w:rsidRPr="00171073" w:rsidTr="00711FE9">
        <w:trPr>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69" w:name="ч23"/>
            <w:r w:rsidRPr="00171073">
              <w:rPr>
                <w:rFonts w:ascii="Times New Roman" w:eastAsia="Times New Roman" w:hAnsi="Times New Roman" w:cs="Times New Roman"/>
                <w:noProof/>
                <w:sz w:val="24"/>
                <w:szCs w:val="24"/>
                <w:lang w:eastAsia="ru-RU"/>
              </w:rPr>
              <w:drawing>
                <wp:inline distT="0" distB="0" distL="0" distR="0" wp14:anchorId="3569F278" wp14:editId="3C87A4AF">
                  <wp:extent cx="3200400" cy="1477645"/>
                  <wp:effectExtent l="0" t="0" r="0" b="8255"/>
                  <wp:docPr id="36" name="Рисунок 36" descr="https://graph.power.nstu.ru/wolchin/umm/eskd/eskd/GOST/2_305/02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descr="https://graph.power.nstu.ru/wolchin/umm/eskd/eskd/GOST/2_305/024.gif"/>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3200400" cy="1477645"/>
                          </a:xfrm>
                          <a:prstGeom prst="rect">
                            <a:avLst/>
                          </a:prstGeom>
                          <a:noFill/>
                          <a:ln>
                            <a:noFill/>
                          </a:ln>
                        </pic:spPr>
                      </pic:pic>
                    </a:graphicData>
                  </a:graphic>
                </wp:inline>
              </w:drawing>
            </w:r>
            <w:bookmarkEnd w:id="69"/>
          </w:p>
        </w:tc>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70" w:name="ч24"/>
            <w:r w:rsidRPr="00171073">
              <w:rPr>
                <w:rFonts w:ascii="Times New Roman" w:eastAsia="Times New Roman" w:hAnsi="Times New Roman" w:cs="Times New Roman"/>
                <w:noProof/>
                <w:sz w:val="24"/>
                <w:szCs w:val="24"/>
                <w:lang w:eastAsia="ru-RU"/>
              </w:rPr>
              <w:drawing>
                <wp:inline distT="0" distB="0" distL="0" distR="0" wp14:anchorId="3AC5A52B" wp14:editId="4B5E230F">
                  <wp:extent cx="3147060" cy="1499235"/>
                  <wp:effectExtent l="0" t="0" r="0" b="5715"/>
                  <wp:docPr id="37" name="Рисунок 37" descr="https://graph.power.nstu.ru/wolchin/umm/eskd/eskd/GOST/2_305/02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graph.power.nstu.ru/wolchin/umm/eskd/eskd/GOST/2_305/025.gif"/>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3147060" cy="1499235"/>
                          </a:xfrm>
                          <a:prstGeom prst="rect">
                            <a:avLst/>
                          </a:prstGeom>
                          <a:noFill/>
                          <a:ln>
                            <a:noFill/>
                          </a:ln>
                        </pic:spPr>
                      </pic:pic>
                    </a:graphicData>
                  </a:graphic>
                </wp:inline>
              </w:drawing>
            </w:r>
            <w:bookmarkEnd w:id="70"/>
          </w:p>
        </w:tc>
      </w:tr>
      <w:tr w:rsidR="00CB2438" w:rsidRPr="00171073" w:rsidTr="00711FE9">
        <w:trPr>
          <w:tblCellSpacing w:w="15" w:type="dxa"/>
        </w:trPr>
        <w:tc>
          <w:tcPr>
            <w:tcW w:w="2500" w:type="pct"/>
            <w:vAlign w:val="center"/>
            <w:hideMark/>
          </w:tcPr>
          <w:p w:rsidR="00CB2438" w:rsidRPr="00171073" w:rsidRDefault="00936578"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24 - </w:t>
            </w:r>
            <w:r w:rsidR="00CB2438" w:rsidRPr="00171073">
              <w:rPr>
                <w:rFonts w:ascii="Times New Roman" w:eastAsia="Times New Roman" w:hAnsi="Times New Roman" w:cs="Times New Roman"/>
                <w:sz w:val="24"/>
                <w:szCs w:val="24"/>
                <w:lang w:eastAsia="ru-RU"/>
              </w:rPr>
              <w:t xml:space="preserve"> Обозначение несимметричного вынесенного сечения</w:t>
            </w:r>
          </w:p>
        </w:tc>
        <w:tc>
          <w:tcPr>
            <w:tcW w:w="2500" w:type="pct"/>
            <w:vAlign w:val="center"/>
            <w:hideMark/>
          </w:tcPr>
          <w:p w:rsidR="00CB2438" w:rsidRPr="00171073" w:rsidRDefault="00936578"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25 - </w:t>
            </w:r>
            <w:r w:rsidR="00CB2438" w:rsidRPr="00171073">
              <w:rPr>
                <w:rFonts w:ascii="Times New Roman" w:eastAsia="Times New Roman" w:hAnsi="Times New Roman" w:cs="Times New Roman"/>
                <w:sz w:val="24"/>
                <w:szCs w:val="24"/>
                <w:lang w:eastAsia="ru-RU"/>
              </w:rPr>
              <w:t xml:space="preserve"> Обозначение несимметричного наложенного сечения</w:t>
            </w:r>
          </w:p>
        </w:tc>
      </w:tr>
    </w:tbl>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Для несимметричных сечений</w:t>
      </w:r>
      <w:r w:rsidR="00936578">
        <w:rPr>
          <w:rFonts w:ascii="Times New Roman" w:eastAsia="Times New Roman" w:hAnsi="Times New Roman" w:cs="Times New Roman"/>
          <w:sz w:val="27"/>
          <w:szCs w:val="27"/>
          <w:lang w:eastAsia="ru-RU"/>
        </w:rPr>
        <w:t>, расположенных в разрыве (рисунок 24) или наложенных (рисунок 25</w:t>
      </w:r>
      <w:r w:rsidRPr="00171073">
        <w:rPr>
          <w:rFonts w:ascii="Times New Roman" w:eastAsia="Times New Roman" w:hAnsi="Times New Roman" w:cs="Times New Roman"/>
          <w:sz w:val="27"/>
          <w:szCs w:val="27"/>
          <w:lang w:eastAsia="ru-RU"/>
        </w:rPr>
        <w:t>), линию сечения проводят со стрелками, но буквами не обозначают.</w:t>
      </w:r>
    </w:p>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bookmarkStart w:id="71" w:name="043"/>
      <w:r w:rsidRPr="00171073">
        <w:rPr>
          <w:rFonts w:ascii="Times New Roman" w:eastAsia="Times New Roman" w:hAnsi="Times New Roman" w:cs="Times New Roman"/>
          <w:sz w:val="27"/>
          <w:szCs w:val="27"/>
          <w:lang w:eastAsia="ru-RU"/>
        </w:rPr>
        <w:t>Сечение</w:t>
      </w:r>
      <w:bookmarkEnd w:id="71"/>
      <w:r w:rsidRPr="00171073">
        <w:rPr>
          <w:rFonts w:ascii="Times New Roman" w:eastAsia="Times New Roman" w:hAnsi="Times New Roman" w:cs="Times New Roman"/>
          <w:sz w:val="27"/>
          <w:szCs w:val="27"/>
          <w:lang w:eastAsia="ru-RU"/>
        </w:rPr>
        <w:t> по построению и расположению должно соответствовать направле</w:t>
      </w:r>
      <w:r w:rsidR="00936578">
        <w:rPr>
          <w:rFonts w:ascii="Times New Roman" w:eastAsia="Times New Roman" w:hAnsi="Times New Roman" w:cs="Times New Roman"/>
          <w:sz w:val="27"/>
          <w:szCs w:val="27"/>
          <w:lang w:eastAsia="ru-RU"/>
        </w:rPr>
        <w:t>нию, указанному стрелками</w:t>
      </w:r>
      <w:bookmarkStart w:id="72" w:name="044"/>
      <w:r w:rsidR="001F404B">
        <w:rPr>
          <w:rFonts w:ascii="Times New Roman" w:eastAsia="Times New Roman" w:hAnsi="Times New Roman" w:cs="Times New Roman"/>
          <w:sz w:val="27"/>
          <w:szCs w:val="27"/>
          <w:lang w:eastAsia="ru-RU"/>
        </w:rPr>
        <w:t xml:space="preserve">. </w:t>
      </w:r>
      <w:r w:rsidRPr="00171073">
        <w:rPr>
          <w:rFonts w:ascii="Times New Roman" w:eastAsia="Times New Roman" w:hAnsi="Times New Roman" w:cs="Times New Roman"/>
          <w:sz w:val="27"/>
          <w:szCs w:val="27"/>
          <w:lang w:eastAsia="ru-RU"/>
        </w:rPr>
        <w:t>Допускается</w:t>
      </w:r>
      <w:bookmarkEnd w:id="72"/>
      <w:r w:rsidRPr="00171073">
        <w:rPr>
          <w:rFonts w:ascii="Times New Roman" w:eastAsia="Times New Roman" w:hAnsi="Times New Roman" w:cs="Times New Roman"/>
          <w:sz w:val="27"/>
          <w:szCs w:val="27"/>
          <w:lang w:eastAsia="ru-RU"/>
        </w:rPr>
        <w:t> располагать сечение на любом месте поля чертежа, а также с поворотом с добавлением условного графического обозначения </w:t>
      </w:r>
      <w:r w:rsidRPr="00171073">
        <w:rPr>
          <w:rFonts w:ascii="Times New Roman" w:eastAsia="Times New Roman" w:hAnsi="Times New Roman" w:cs="Times New Roman"/>
          <w:noProof/>
          <w:sz w:val="27"/>
          <w:szCs w:val="27"/>
          <w:lang w:eastAsia="ru-RU"/>
        </w:rPr>
        <w:drawing>
          <wp:inline distT="0" distB="0" distL="0" distR="0" wp14:anchorId="7573D861" wp14:editId="7840EA96">
            <wp:extent cx="287020" cy="223520"/>
            <wp:effectExtent l="0" t="0" r="0" b="5080"/>
            <wp:docPr id="38" name="Рисунок 38" descr="https://graph.power.nstu.ru/wolchin/umm/eskd/eskd/GOST/2_305/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descr="https://graph.power.nstu.ru/wolchin/umm/eskd/eskd/GOST/2_305/005.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7020" cy="223520"/>
                    </a:xfrm>
                    <a:prstGeom prst="rect">
                      <a:avLst/>
                    </a:prstGeom>
                    <a:noFill/>
                    <a:ln>
                      <a:noFill/>
                    </a:ln>
                  </pic:spPr>
                </pic:pic>
              </a:graphicData>
            </a:graphic>
          </wp:inline>
        </w:drawing>
      </w:r>
      <w:r w:rsidRPr="00171073">
        <w:rPr>
          <w:rFonts w:ascii="Times New Roman" w:eastAsia="Times New Roman" w:hAnsi="Times New Roman" w:cs="Times New Roman"/>
          <w:sz w:val="27"/>
          <w:szCs w:val="27"/>
          <w:lang w:eastAsia="ru-RU"/>
        </w:rPr>
        <w:t>.</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219"/>
        <w:gridCol w:w="5136"/>
      </w:tblGrid>
      <w:tr w:rsidR="00CB2438" w:rsidRPr="00171073" w:rsidTr="00711FE9">
        <w:trPr>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73" w:name="ч25"/>
            <w:r w:rsidRPr="00171073">
              <w:rPr>
                <w:rFonts w:ascii="Times New Roman" w:eastAsia="Times New Roman" w:hAnsi="Times New Roman" w:cs="Times New Roman"/>
                <w:noProof/>
                <w:sz w:val="24"/>
                <w:szCs w:val="24"/>
                <w:lang w:eastAsia="ru-RU"/>
              </w:rPr>
              <w:drawing>
                <wp:inline distT="0" distB="0" distL="0" distR="0" wp14:anchorId="6D746550" wp14:editId="255FB2C3">
                  <wp:extent cx="3041015" cy="1530985"/>
                  <wp:effectExtent l="0" t="0" r="6985" b="0"/>
                  <wp:docPr id="39" name="Рисунок 39" descr="https://graph.power.nstu.ru/wolchin/umm/eskd/eskd/GOST/2_305/02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graph.power.nstu.ru/wolchin/umm/eskd/eskd/GOST/2_305/026.gif"/>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3041015" cy="1530985"/>
                          </a:xfrm>
                          <a:prstGeom prst="rect">
                            <a:avLst/>
                          </a:prstGeom>
                          <a:noFill/>
                          <a:ln>
                            <a:noFill/>
                          </a:ln>
                        </pic:spPr>
                      </pic:pic>
                    </a:graphicData>
                  </a:graphic>
                </wp:inline>
              </w:drawing>
            </w:r>
            <w:bookmarkEnd w:id="73"/>
          </w:p>
        </w:tc>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74" w:name="ч26"/>
            <w:r w:rsidRPr="00171073">
              <w:rPr>
                <w:rFonts w:ascii="Times New Roman" w:eastAsia="Times New Roman" w:hAnsi="Times New Roman" w:cs="Times New Roman"/>
                <w:noProof/>
                <w:sz w:val="24"/>
                <w:szCs w:val="24"/>
                <w:lang w:eastAsia="ru-RU"/>
              </w:rPr>
              <w:drawing>
                <wp:inline distT="0" distB="0" distL="0" distR="0" wp14:anchorId="6359B0B0" wp14:editId="02DC4594">
                  <wp:extent cx="3796030" cy="2402840"/>
                  <wp:effectExtent l="0" t="0" r="0" b="0"/>
                  <wp:docPr id="40" name="Рисунок 40" descr="https://graph.power.nstu.ru/wolchin/umm/eskd/eskd/GOST/2_305/027.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descr="https://graph.power.nstu.ru/wolchin/umm/eskd/eskd/GOST/2_305/027.gif"/>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3796030" cy="2402840"/>
                          </a:xfrm>
                          <a:prstGeom prst="rect">
                            <a:avLst/>
                          </a:prstGeom>
                          <a:noFill/>
                          <a:ln>
                            <a:noFill/>
                          </a:ln>
                        </pic:spPr>
                      </pic:pic>
                    </a:graphicData>
                  </a:graphic>
                </wp:inline>
              </w:drawing>
            </w:r>
            <w:bookmarkEnd w:id="74"/>
          </w:p>
        </w:tc>
      </w:tr>
      <w:tr w:rsidR="00CB2438" w:rsidRPr="00171073" w:rsidTr="00711FE9">
        <w:trPr>
          <w:tblCellSpacing w:w="15" w:type="dxa"/>
        </w:trPr>
        <w:tc>
          <w:tcPr>
            <w:tcW w:w="2500" w:type="pct"/>
            <w:vAlign w:val="center"/>
            <w:hideMark/>
          </w:tcPr>
          <w:p w:rsidR="00CB2438" w:rsidRPr="00171073" w:rsidRDefault="005159B9"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26 -</w:t>
            </w:r>
            <w:r w:rsidR="00CB2438" w:rsidRPr="00171073">
              <w:rPr>
                <w:rFonts w:ascii="Times New Roman" w:eastAsia="Times New Roman" w:hAnsi="Times New Roman" w:cs="Times New Roman"/>
                <w:sz w:val="24"/>
                <w:szCs w:val="24"/>
                <w:lang w:eastAsia="ru-RU"/>
              </w:rPr>
              <w:t xml:space="preserve"> Оформление нескольких одинаковых сечений</w:t>
            </w:r>
          </w:p>
        </w:tc>
        <w:tc>
          <w:tcPr>
            <w:tcW w:w="2500" w:type="pct"/>
            <w:vAlign w:val="center"/>
            <w:hideMark/>
          </w:tcPr>
          <w:p w:rsidR="00CB2438" w:rsidRPr="00171073" w:rsidRDefault="005159B9"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27 -</w:t>
            </w:r>
            <w:r w:rsidR="00CB2438" w:rsidRPr="00171073">
              <w:rPr>
                <w:rFonts w:ascii="Times New Roman" w:eastAsia="Times New Roman" w:hAnsi="Times New Roman" w:cs="Times New Roman"/>
                <w:sz w:val="24"/>
                <w:szCs w:val="24"/>
                <w:lang w:eastAsia="ru-RU"/>
              </w:rPr>
              <w:t xml:space="preserve"> Оформление нескольких одинаковых сечений</w:t>
            </w:r>
          </w:p>
        </w:tc>
      </w:tr>
    </w:tbl>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6180"/>
        <w:gridCol w:w="3175"/>
      </w:tblGrid>
      <w:tr w:rsidR="00CB2438" w:rsidRPr="00171073" w:rsidTr="00711FE9">
        <w:trPr>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75" w:name="ч27"/>
            <w:r w:rsidRPr="00171073">
              <w:rPr>
                <w:rFonts w:ascii="Times New Roman" w:eastAsia="Times New Roman" w:hAnsi="Times New Roman" w:cs="Times New Roman"/>
                <w:noProof/>
                <w:sz w:val="24"/>
                <w:szCs w:val="24"/>
                <w:lang w:eastAsia="ru-RU"/>
              </w:rPr>
              <w:drawing>
                <wp:inline distT="0" distB="0" distL="0" distR="0" wp14:anchorId="5765F8FC" wp14:editId="7E0DBA8E">
                  <wp:extent cx="3540789" cy="1418176"/>
                  <wp:effectExtent l="0" t="0" r="2540" b="0"/>
                  <wp:docPr id="41" name="Рисунок 41" descr="https://graph.power.nstu.ru/wolchin/umm/eskd/eskd/GOST/2_305/028.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graph.power.nstu.ru/wolchin/umm/eskd/eskd/GOST/2_305/028.gif"/>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553672" cy="1423336"/>
                          </a:xfrm>
                          <a:prstGeom prst="rect">
                            <a:avLst/>
                          </a:prstGeom>
                          <a:noFill/>
                          <a:ln>
                            <a:noFill/>
                          </a:ln>
                        </pic:spPr>
                      </pic:pic>
                    </a:graphicData>
                  </a:graphic>
                </wp:inline>
              </w:drawing>
            </w:r>
            <w:bookmarkEnd w:id="75"/>
          </w:p>
        </w:tc>
        <w:tc>
          <w:tcPr>
            <w:tcW w:w="2500" w:type="pct"/>
            <w:vMerge w:val="restart"/>
            <w:vAlign w:val="center"/>
            <w:hideMark/>
          </w:tcPr>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Для нескольких одинаковых сечений, относящихся к одному предмету, линию сечения обозначают одной буквой и вычерчивают одно сечение (</w:t>
            </w:r>
            <w:r w:rsidR="001F404B">
              <w:rPr>
                <w:rFonts w:ascii="Times New Roman" w:eastAsia="Times New Roman" w:hAnsi="Times New Roman" w:cs="Times New Roman"/>
                <w:sz w:val="27"/>
                <w:szCs w:val="27"/>
                <w:lang w:eastAsia="ru-RU"/>
              </w:rPr>
              <w:t>рисунок 26</w:t>
            </w:r>
            <w:r w:rsidRPr="00171073">
              <w:rPr>
                <w:rFonts w:ascii="Times New Roman" w:eastAsia="Times New Roman" w:hAnsi="Times New Roman" w:cs="Times New Roman"/>
                <w:sz w:val="27"/>
                <w:szCs w:val="27"/>
                <w:lang w:eastAsia="ru-RU"/>
              </w:rPr>
              <w:t>).  </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76" w:name="045"/>
            <w:r w:rsidRPr="00171073">
              <w:rPr>
                <w:rFonts w:ascii="Times New Roman" w:eastAsia="Times New Roman" w:hAnsi="Times New Roman" w:cs="Times New Roman"/>
                <w:sz w:val="27"/>
                <w:szCs w:val="27"/>
                <w:lang w:eastAsia="ru-RU"/>
              </w:rPr>
              <w:t>Секущие</w:t>
            </w:r>
            <w:bookmarkEnd w:id="76"/>
            <w:r w:rsidRPr="00171073">
              <w:rPr>
                <w:rFonts w:ascii="Times New Roman" w:eastAsia="Times New Roman" w:hAnsi="Times New Roman" w:cs="Times New Roman"/>
                <w:sz w:val="27"/>
                <w:szCs w:val="27"/>
                <w:lang w:eastAsia="ru-RU"/>
              </w:rPr>
              <w:t xml:space="preserve"> плоскости выбирают </w:t>
            </w:r>
            <w:proofErr w:type="gramStart"/>
            <w:r w:rsidRPr="00171073">
              <w:rPr>
                <w:rFonts w:ascii="Times New Roman" w:eastAsia="Times New Roman" w:hAnsi="Times New Roman" w:cs="Times New Roman"/>
                <w:sz w:val="27"/>
                <w:szCs w:val="27"/>
                <w:lang w:eastAsia="ru-RU"/>
              </w:rPr>
              <w:t>так ,</w:t>
            </w:r>
            <w:proofErr w:type="gramEnd"/>
            <w:r w:rsidRPr="00171073">
              <w:rPr>
                <w:rFonts w:ascii="Times New Roman" w:eastAsia="Times New Roman" w:hAnsi="Times New Roman" w:cs="Times New Roman"/>
                <w:sz w:val="27"/>
                <w:szCs w:val="27"/>
                <w:lang w:eastAsia="ru-RU"/>
              </w:rPr>
              <w:t xml:space="preserve"> чтобы получить нормальные поперечные сечения.</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 xml:space="preserve">Если при этом секущие плоскости направлены под различными </w:t>
            </w:r>
            <w:r w:rsidR="005159B9">
              <w:rPr>
                <w:rFonts w:ascii="Times New Roman" w:eastAsia="Times New Roman" w:hAnsi="Times New Roman" w:cs="Times New Roman"/>
                <w:sz w:val="27"/>
                <w:szCs w:val="27"/>
                <w:lang w:eastAsia="ru-RU"/>
              </w:rPr>
              <w:t>углами (рисунок 27</w:t>
            </w:r>
            <w:r w:rsidRPr="00171073">
              <w:rPr>
                <w:rFonts w:ascii="Times New Roman" w:eastAsia="Times New Roman" w:hAnsi="Times New Roman" w:cs="Times New Roman"/>
                <w:sz w:val="27"/>
                <w:szCs w:val="27"/>
                <w:lang w:eastAsia="ru-RU"/>
              </w:rPr>
              <w:t>), то условное графическое обозначение</w:t>
            </w:r>
            <w:r w:rsidRPr="00171073">
              <w:rPr>
                <w:rFonts w:ascii="Times New Roman" w:eastAsia="Times New Roman" w:hAnsi="Times New Roman" w:cs="Times New Roman"/>
                <w:noProof/>
                <w:sz w:val="27"/>
                <w:szCs w:val="27"/>
                <w:lang w:eastAsia="ru-RU"/>
              </w:rPr>
              <w:drawing>
                <wp:inline distT="0" distB="0" distL="0" distR="0" wp14:anchorId="6FBAD6B7" wp14:editId="6DCC1181">
                  <wp:extent cx="287020" cy="223520"/>
                  <wp:effectExtent l="0" t="0" r="0" b="5080"/>
                  <wp:docPr id="42" name="Рисунок 42" descr="https://graph.power.nstu.ru/wolchin/umm/eskd/eskd/GOST/2_305/00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descr="https://graph.power.nstu.ru/wolchin/umm/eskd/eskd/GOST/2_305/005.gif"/>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287020" cy="223520"/>
                          </a:xfrm>
                          <a:prstGeom prst="rect">
                            <a:avLst/>
                          </a:prstGeom>
                          <a:noFill/>
                          <a:ln>
                            <a:noFill/>
                          </a:ln>
                        </pic:spPr>
                      </pic:pic>
                    </a:graphicData>
                  </a:graphic>
                </wp:inline>
              </w:drawing>
            </w:r>
            <w:r w:rsidRPr="00171073">
              <w:rPr>
                <w:rFonts w:ascii="Times New Roman" w:eastAsia="Times New Roman" w:hAnsi="Times New Roman" w:cs="Times New Roman"/>
                <w:sz w:val="27"/>
                <w:szCs w:val="27"/>
                <w:lang w:eastAsia="ru-RU"/>
              </w:rPr>
              <w:t> не наносят.  </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Когда расположение одинаковых сечений точно определено изображением или размерами, допускается наносить одну линию сечения, а над изображением сечения указывать количество сечений.</w:t>
            </w:r>
          </w:p>
          <w:p w:rsidR="00CB2438" w:rsidRPr="00171073" w:rsidRDefault="00CB2438" w:rsidP="005159B9">
            <w:pPr>
              <w:spacing w:after="0" w:line="240" w:lineRule="auto"/>
              <w:ind w:firstLine="525"/>
              <w:rPr>
                <w:rFonts w:ascii="Times New Roman" w:eastAsia="Times New Roman" w:hAnsi="Times New Roman" w:cs="Times New Roman"/>
                <w:sz w:val="24"/>
                <w:szCs w:val="24"/>
                <w:lang w:eastAsia="ru-RU"/>
              </w:rPr>
            </w:pPr>
            <w:bookmarkStart w:id="77" w:name="046"/>
            <w:r w:rsidRPr="00171073">
              <w:rPr>
                <w:rFonts w:ascii="Times New Roman" w:eastAsia="Times New Roman" w:hAnsi="Times New Roman" w:cs="Times New Roman"/>
                <w:sz w:val="27"/>
                <w:szCs w:val="27"/>
                <w:lang w:eastAsia="ru-RU"/>
              </w:rPr>
              <w:t>Если</w:t>
            </w:r>
            <w:bookmarkEnd w:id="77"/>
            <w:r w:rsidRPr="00171073">
              <w:rPr>
                <w:rFonts w:ascii="Times New Roman" w:eastAsia="Times New Roman" w:hAnsi="Times New Roman" w:cs="Times New Roman"/>
                <w:sz w:val="27"/>
                <w:szCs w:val="27"/>
                <w:lang w:eastAsia="ru-RU"/>
              </w:rPr>
              <w:t> секущая плоскость проходит через ось поверхности вращения, ограничивающей отверстие или углубление, то контур отверстия или углубления в сечении показывают полнос</w:t>
            </w:r>
            <w:r w:rsidR="005159B9">
              <w:rPr>
                <w:rFonts w:ascii="Times New Roman" w:eastAsia="Times New Roman" w:hAnsi="Times New Roman" w:cs="Times New Roman"/>
                <w:sz w:val="27"/>
                <w:szCs w:val="27"/>
                <w:lang w:eastAsia="ru-RU"/>
              </w:rPr>
              <w:t>тью (рисунок 28</w:t>
            </w:r>
            <w:r w:rsidRPr="00171073">
              <w:rPr>
                <w:rFonts w:ascii="Times New Roman" w:eastAsia="Times New Roman" w:hAnsi="Times New Roman" w:cs="Times New Roman"/>
                <w:sz w:val="27"/>
                <w:szCs w:val="27"/>
                <w:lang w:eastAsia="ru-RU"/>
              </w:rPr>
              <w:t>).</w:t>
            </w:r>
          </w:p>
        </w:tc>
      </w:tr>
      <w:tr w:rsidR="00CB2438" w:rsidRPr="00171073" w:rsidTr="00711FE9">
        <w:trPr>
          <w:tblCellSpacing w:w="15" w:type="dxa"/>
        </w:trPr>
        <w:tc>
          <w:tcPr>
            <w:tcW w:w="2500" w:type="pct"/>
            <w:vAlign w:val="center"/>
            <w:hideMark/>
          </w:tcPr>
          <w:p w:rsidR="00CB2438" w:rsidRPr="00171073" w:rsidRDefault="005159B9"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Рисунок 28 -</w:t>
            </w:r>
            <w:r w:rsidR="00CB2438" w:rsidRPr="00171073">
              <w:rPr>
                <w:rFonts w:ascii="Times New Roman" w:eastAsia="Times New Roman" w:hAnsi="Times New Roman" w:cs="Times New Roman"/>
                <w:sz w:val="24"/>
                <w:szCs w:val="24"/>
                <w:lang w:eastAsia="ru-RU"/>
              </w:rPr>
              <w:t xml:space="preserve"> Оформление сечения, проходящего через ось поверхности вращения</w:t>
            </w:r>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bl>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786"/>
        <w:gridCol w:w="8569"/>
      </w:tblGrid>
      <w:tr w:rsidR="00CB2438" w:rsidRPr="00171073" w:rsidTr="005159B9">
        <w:trPr>
          <w:tblCellSpacing w:w="15" w:type="dxa"/>
        </w:trPr>
        <w:tc>
          <w:tcPr>
            <w:tcW w:w="400" w:type="pct"/>
            <w:vAlign w:val="center"/>
          </w:tcPr>
          <w:p w:rsidR="00CB2438" w:rsidRPr="00171073" w:rsidRDefault="00CB2438" w:rsidP="005159B9">
            <w:pPr>
              <w:spacing w:after="0" w:line="240" w:lineRule="auto"/>
              <w:rPr>
                <w:rFonts w:ascii="Times New Roman" w:eastAsia="Times New Roman" w:hAnsi="Times New Roman" w:cs="Times New Roman"/>
                <w:sz w:val="24"/>
                <w:szCs w:val="24"/>
                <w:lang w:eastAsia="ru-RU"/>
              </w:rPr>
            </w:pPr>
          </w:p>
        </w:tc>
        <w:tc>
          <w:tcPr>
            <w:tcW w:w="4600" w:type="pct"/>
            <w:vAlign w:val="center"/>
          </w:tcPr>
          <w:p w:rsidR="00CB2438" w:rsidRPr="00171073" w:rsidRDefault="00CB2438" w:rsidP="00711FE9">
            <w:pPr>
              <w:spacing w:after="0" w:line="240" w:lineRule="auto"/>
              <w:ind w:firstLine="525"/>
              <w:outlineLvl w:val="1"/>
              <w:rPr>
                <w:rFonts w:ascii="Times New Roman" w:eastAsia="Times New Roman" w:hAnsi="Times New Roman" w:cs="Times New Roman"/>
                <w:b/>
                <w:bCs/>
                <w:sz w:val="36"/>
                <w:szCs w:val="36"/>
                <w:lang w:eastAsia="ru-RU"/>
              </w:rPr>
            </w:pPr>
          </w:p>
        </w:tc>
      </w:tr>
    </w:tbl>
    <w:p w:rsidR="00CB2438" w:rsidRPr="00171073" w:rsidRDefault="00CB2438" w:rsidP="00CB2438">
      <w:pPr>
        <w:spacing w:after="0" w:line="240" w:lineRule="auto"/>
        <w:ind w:firstLine="525"/>
        <w:rPr>
          <w:rFonts w:ascii="Times New Roman" w:eastAsia="Times New Roman" w:hAnsi="Times New Roman" w:cs="Times New Roman"/>
          <w:sz w:val="24"/>
          <w:szCs w:val="24"/>
          <w:lang w:eastAsia="ru-RU"/>
        </w:rPr>
      </w:pPr>
      <w:bookmarkStart w:id="78" w:name="047"/>
      <w:r w:rsidRPr="00171073">
        <w:rPr>
          <w:rFonts w:ascii="Times New Roman" w:eastAsia="Times New Roman" w:hAnsi="Times New Roman" w:cs="Times New Roman"/>
          <w:b/>
          <w:bCs/>
          <w:i/>
          <w:iCs/>
          <w:sz w:val="27"/>
          <w:szCs w:val="27"/>
          <w:lang w:eastAsia="ru-RU"/>
        </w:rPr>
        <w:t>Выносной</w:t>
      </w:r>
      <w:bookmarkEnd w:id="78"/>
      <w:r w:rsidRPr="00171073">
        <w:rPr>
          <w:rFonts w:ascii="Times New Roman" w:eastAsia="Times New Roman" w:hAnsi="Times New Roman" w:cs="Times New Roman"/>
          <w:b/>
          <w:bCs/>
          <w:i/>
          <w:iCs/>
          <w:sz w:val="27"/>
          <w:szCs w:val="27"/>
          <w:lang w:eastAsia="ru-RU"/>
        </w:rPr>
        <w:t> элемент </w:t>
      </w:r>
      <w:r w:rsidRPr="00171073">
        <w:rPr>
          <w:rFonts w:ascii="Times New Roman" w:eastAsia="Times New Roman" w:hAnsi="Times New Roman" w:cs="Times New Roman"/>
          <w:sz w:val="27"/>
          <w:szCs w:val="27"/>
          <w:lang w:eastAsia="ru-RU"/>
        </w:rPr>
        <w:t>– дополнительное отдельное изображение (обычно увеличенное) какой – либо части предмета, требующей графического и других пояснений в отношении формы, размеров и иных данных.</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4677"/>
        <w:gridCol w:w="4678"/>
      </w:tblGrid>
      <w:tr w:rsidR="00CB2438" w:rsidRPr="00171073" w:rsidTr="00711FE9">
        <w:trPr>
          <w:tblCellSpacing w:w="15" w:type="dxa"/>
        </w:trPr>
        <w:tc>
          <w:tcPr>
            <w:tcW w:w="2500" w:type="pct"/>
            <w:vAlign w:val="center"/>
            <w:hideMark/>
          </w:tcPr>
          <w:p w:rsidR="00CB2438" w:rsidRPr="00171073" w:rsidRDefault="00CB2438" w:rsidP="00711FE9">
            <w:pPr>
              <w:spacing w:after="0" w:line="240" w:lineRule="auto"/>
              <w:ind w:firstLine="525"/>
              <w:jc w:val="center"/>
              <w:rPr>
                <w:rFonts w:ascii="Times New Roman" w:eastAsia="Times New Roman" w:hAnsi="Times New Roman" w:cs="Times New Roman"/>
                <w:sz w:val="24"/>
                <w:szCs w:val="24"/>
                <w:lang w:eastAsia="ru-RU"/>
              </w:rPr>
            </w:pPr>
            <w:bookmarkStart w:id="79" w:name="ч28"/>
            <w:r w:rsidRPr="00171073">
              <w:rPr>
                <w:rFonts w:ascii="Times New Roman" w:eastAsia="Times New Roman" w:hAnsi="Times New Roman" w:cs="Times New Roman"/>
                <w:noProof/>
                <w:sz w:val="24"/>
                <w:szCs w:val="24"/>
                <w:lang w:eastAsia="ru-RU"/>
              </w:rPr>
              <w:drawing>
                <wp:inline distT="0" distB="0" distL="0" distR="0" wp14:anchorId="685F5419" wp14:editId="2C2A2996">
                  <wp:extent cx="2552065" cy="2966720"/>
                  <wp:effectExtent l="0" t="0" r="635" b="5080"/>
                  <wp:docPr id="45" name="Рисунок 45" descr="https://graph.power.nstu.ru/wolchin/umm/eskd/eskd/GOST/2_305/029.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graph.power.nstu.ru/wolchin/umm/eskd/eskd/GOST/2_305/029.gif"/>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2552065" cy="2966720"/>
                          </a:xfrm>
                          <a:prstGeom prst="rect">
                            <a:avLst/>
                          </a:prstGeom>
                          <a:noFill/>
                          <a:ln>
                            <a:noFill/>
                          </a:ln>
                        </pic:spPr>
                      </pic:pic>
                    </a:graphicData>
                  </a:graphic>
                </wp:inline>
              </w:drawing>
            </w:r>
            <w:bookmarkEnd w:id="79"/>
          </w:p>
        </w:tc>
        <w:tc>
          <w:tcPr>
            <w:tcW w:w="2500" w:type="pct"/>
            <w:vMerge w:val="restart"/>
            <w:hideMark/>
          </w:tcPr>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r w:rsidRPr="00171073">
              <w:rPr>
                <w:rFonts w:ascii="Times New Roman" w:eastAsia="Times New Roman" w:hAnsi="Times New Roman" w:cs="Times New Roman"/>
                <w:sz w:val="27"/>
                <w:szCs w:val="27"/>
                <w:lang w:eastAsia="ru-RU"/>
              </w:rPr>
              <w:t>  Выносной элемент может содержать подробности, не указанные на соответствующем изображении, и может отличаться от него по содержанию (например, изображение может быть видом, а выносной элемент – разрезом). </w:t>
            </w:r>
            <w:bookmarkStart w:id="80" w:name="048"/>
            <w:r w:rsidRPr="00171073">
              <w:rPr>
                <w:rFonts w:ascii="Times New Roman" w:eastAsia="Times New Roman" w:hAnsi="Times New Roman" w:cs="Times New Roman"/>
                <w:sz w:val="27"/>
                <w:szCs w:val="27"/>
                <w:lang w:eastAsia="ru-RU"/>
              </w:rPr>
              <w:t>При</w:t>
            </w:r>
            <w:bookmarkEnd w:id="80"/>
            <w:r w:rsidR="005159B9">
              <w:rPr>
                <w:rFonts w:ascii="Times New Roman" w:eastAsia="Times New Roman" w:hAnsi="Times New Roman" w:cs="Times New Roman"/>
                <w:sz w:val="27"/>
                <w:szCs w:val="27"/>
                <w:lang w:eastAsia="ru-RU"/>
              </w:rPr>
              <w:t xml:space="preserve"> </w:t>
            </w:r>
            <w:r w:rsidRPr="00171073">
              <w:rPr>
                <w:rFonts w:ascii="Times New Roman" w:eastAsia="Times New Roman" w:hAnsi="Times New Roman" w:cs="Times New Roman"/>
                <w:sz w:val="27"/>
                <w:szCs w:val="27"/>
                <w:lang w:eastAsia="ru-RU"/>
              </w:rPr>
              <w:t>применении выносного элемента соответствующее место отмечают на виде, разрезе или сечении замкнутой сплошной тонкой линией – окружностью, овалом и т. п. с обозначением выносного элемента прописной буквой или сочетанием прописной буквы с арабской цифрой на полке линии – выноски. Над изображением выносного указывают обозначение и масшт</w:t>
            </w:r>
            <w:r w:rsidR="005159B9">
              <w:rPr>
                <w:rFonts w:ascii="Times New Roman" w:eastAsia="Times New Roman" w:hAnsi="Times New Roman" w:cs="Times New Roman"/>
                <w:sz w:val="27"/>
                <w:szCs w:val="27"/>
                <w:lang w:eastAsia="ru-RU"/>
              </w:rPr>
              <w:t>аб, в котором он выполнен (рисунок 29</w:t>
            </w:r>
            <w:r w:rsidRPr="00171073">
              <w:rPr>
                <w:rFonts w:ascii="Times New Roman" w:eastAsia="Times New Roman" w:hAnsi="Times New Roman" w:cs="Times New Roman"/>
                <w:sz w:val="27"/>
                <w:szCs w:val="27"/>
                <w:lang w:eastAsia="ru-RU"/>
              </w:rPr>
              <w:t>).</w:t>
            </w:r>
          </w:p>
          <w:p w:rsidR="00CB2438" w:rsidRPr="00171073" w:rsidRDefault="00CB2438" w:rsidP="00711FE9">
            <w:pPr>
              <w:spacing w:after="0" w:line="240" w:lineRule="auto"/>
              <w:ind w:firstLine="525"/>
              <w:rPr>
                <w:rFonts w:ascii="Times New Roman" w:eastAsia="Times New Roman" w:hAnsi="Times New Roman" w:cs="Times New Roman"/>
                <w:sz w:val="24"/>
                <w:szCs w:val="24"/>
                <w:lang w:eastAsia="ru-RU"/>
              </w:rPr>
            </w:pPr>
            <w:bookmarkStart w:id="81" w:name="049"/>
            <w:r w:rsidRPr="00171073">
              <w:rPr>
                <w:rFonts w:ascii="Times New Roman" w:eastAsia="Times New Roman" w:hAnsi="Times New Roman" w:cs="Times New Roman"/>
                <w:sz w:val="27"/>
                <w:szCs w:val="27"/>
                <w:lang w:eastAsia="ru-RU"/>
              </w:rPr>
              <w:t>Выносной</w:t>
            </w:r>
            <w:bookmarkEnd w:id="81"/>
            <w:r w:rsidRPr="00171073">
              <w:rPr>
                <w:rFonts w:ascii="Times New Roman" w:eastAsia="Times New Roman" w:hAnsi="Times New Roman" w:cs="Times New Roman"/>
                <w:sz w:val="27"/>
                <w:szCs w:val="27"/>
                <w:lang w:eastAsia="ru-RU"/>
              </w:rPr>
              <w:t> элемент следует располагать, по возможности, ближе к соответствующему месту на изображении предмета.</w:t>
            </w:r>
          </w:p>
        </w:tc>
      </w:tr>
      <w:tr w:rsidR="00CB2438" w:rsidRPr="00171073" w:rsidTr="00711FE9">
        <w:trPr>
          <w:tblCellSpacing w:w="15" w:type="dxa"/>
        </w:trPr>
        <w:tc>
          <w:tcPr>
            <w:tcW w:w="2500" w:type="pct"/>
            <w:vAlign w:val="center"/>
            <w:hideMark/>
          </w:tcPr>
          <w:p w:rsidR="00CB2438" w:rsidRPr="00171073" w:rsidRDefault="005159B9" w:rsidP="00711FE9">
            <w:pPr>
              <w:spacing w:after="0" w:line="240" w:lineRule="auto"/>
              <w:ind w:firstLine="525"/>
              <w:jc w:val="center"/>
              <w:rPr>
                <w:rFonts w:ascii="Times New Roman" w:eastAsia="Times New Roman" w:hAnsi="Times New Roman" w:cs="Times New Roman"/>
                <w:sz w:val="24"/>
                <w:szCs w:val="24"/>
                <w:lang w:eastAsia="ru-RU"/>
              </w:rPr>
            </w:pPr>
            <w:r>
              <w:rPr>
                <w:rFonts w:ascii="Times New Roman" w:eastAsia="Times New Roman" w:hAnsi="Times New Roman" w:cs="Times New Roman"/>
                <w:sz w:val="24"/>
                <w:szCs w:val="24"/>
                <w:lang w:eastAsia="ru-RU"/>
              </w:rPr>
              <w:t xml:space="preserve">Рисунок 29 - </w:t>
            </w:r>
            <w:r w:rsidR="00CB2438" w:rsidRPr="00171073">
              <w:rPr>
                <w:rFonts w:ascii="Times New Roman" w:eastAsia="Times New Roman" w:hAnsi="Times New Roman" w:cs="Times New Roman"/>
                <w:sz w:val="24"/>
                <w:szCs w:val="24"/>
                <w:lang w:eastAsia="ru-RU"/>
              </w:rPr>
              <w:t>Оформление выносного элемента</w:t>
            </w:r>
          </w:p>
        </w:tc>
        <w:tc>
          <w:tcPr>
            <w:tcW w:w="0" w:type="auto"/>
            <w:vMerge/>
            <w:vAlign w:val="center"/>
            <w:hideMark/>
          </w:tcPr>
          <w:p w:rsidR="00CB2438" w:rsidRPr="00171073" w:rsidRDefault="00CB2438" w:rsidP="00711FE9">
            <w:pPr>
              <w:spacing w:after="0" w:line="240" w:lineRule="auto"/>
              <w:rPr>
                <w:rFonts w:ascii="Times New Roman" w:eastAsia="Times New Roman" w:hAnsi="Times New Roman" w:cs="Times New Roman"/>
                <w:sz w:val="24"/>
                <w:szCs w:val="24"/>
                <w:lang w:eastAsia="ru-RU"/>
              </w:rPr>
            </w:pPr>
          </w:p>
        </w:tc>
      </w:tr>
    </w:tbl>
    <w:p w:rsidR="00CB2438" w:rsidRPr="00171073" w:rsidRDefault="00CB2438" w:rsidP="00CB2438">
      <w:pPr>
        <w:spacing w:after="0" w:line="240" w:lineRule="auto"/>
        <w:rPr>
          <w:rFonts w:ascii="Times New Roman" w:eastAsia="Times New Roman" w:hAnsi="Times New Roman" w:cs="Times New Roman"/>
          <w:vanish/>
          <w:sz w:val="24"/>
          <w:szCs w:val="24"/>
          <w:lang w:eastAsia="ru-RU"/>
        </w:rPr>
      </w:pPr>
    </w:p>
    <w:p w:rsidR="00E32568" w:rsidRDefault="00E32568" w:rsidP="00C13C26">
      <w:pPr>
        <w:jc w:val="both"/>
        <w:rPr>
          <w:rFonts w:ascii="Times New Roman" w:hAnsi="Times New Roman" w:cs="Times New Roman"/>
          <w:b/>
          <w:sz w:val="32"/>
          <w:szCs w:val="32"/>
        </w:rPr>
      </w:pPr>
    </w:p>
    <w:p w:rsidR="002759CD" w:rsidRDefault="002759CD" w:rsidP="00C13C26">
      <w:pPr>
        <w:jc w:val="both"/>
        <w:rPr>
          <w:rFonts w:ascii="Times New Roman" w:hAnsi="Times New Roman" w:cs="Times New Roman"/>
          <w:sz w:val="28"/>
          <w:szCs w:val="28"/>
        </w:rPr>
      </w:pPr>
      <w:r>
        <w:rPr>
          <w:rFonts w:ascii="Times New Roman" w:hAnsi="Times New Roman" w:cs="Times New Roman"/>
          <w:b/>
          <w:sz w:val="32"/>
          <w:szCs w:val="32"/>
        </w:rPr>
        <w:tab/>
      </w:r>
      <w:r w:rsidRPr="002759CD">
        <w:rPr>
          <w:rFonts w:ascii="Times New Roman" w:hAnsi="Times New Roman" w:cs="Times New Roman"/>
          <w:sz w:val="28"/>
          <w:szCs w:val="28"/>
        </w:rPr>
        <w:t>Задание:</w:t>
      </w:r>
    </w:p>
    <w:p w:rsidR="002759CD" w:rsidRDefault="002759CD" w:rsidP="002759CD">
      <w:pPr>
        <w:ind w:firstLine="708"/>
        <w:jc w:val="both"/>
        <w:rPr>
          <w:rFonts w:ascii="Times New Roman" w:hAnsi="Times New Roman" w:cs="Times New Roman"/>
          <w:sz w:val="28"/>
          <w:szCs w:val="28"/>
        </w:rPr>
      </w:pPr>
      <w:r>
        <w:rPr>
          <w:rFonts w:ascii="Times New Roman" w:hAnsi="Times New Roman" w:cs="Times New Roman"/>
          <w:sz w:val="28"/>
          <w:szCs w:val="28"/>
        </w:rPr>
        <w:t>1. Изучить теоретический материал.</w:t>
      </w:r>
    </w:p>
    <w:p w:rsidR="00C13C26" w:rsidRDefault="002759CD" w:rsidP="002759CD">
      <w:pPr>
        <w:ind w:firstLine="708"/>
        <w:jc w:val="both"/>
        <w:rPr>
          <w:rFonts w:ascii="Times New Roman" w:hAnsi="Times New Roman" w:cs="Times New Roman"/>
          <w:sz w:val="28"/>
          <w:szCs w:val="28"/>
        </w:rPr>
      </w:pPr>
      <w:r>
        <w:rPr>
          <w:rFonts w:ascii="Times New Roman" w:hAnsi="Times New Roman" w:cs="Times New Roman"/>
          <w:sz w:val="28"/>
          <w:szCs w:val="28"/>
        </w:rPr>
        <w:t>2. На формате А3 выполнить внутреннюю рамку, слева поле 20 мм вдоль короткой стороны. Справа в нижнем углу выполнить основную надпись по форме 1.</w:t>
      </w:r>
    </w:p>
    <w:p w:rsidR="002759CD" w:rsidRPr="005159B9" w:rsidRDefault="002759CD" w:rsidP="002759CD">
      <w:pPr>
        <w:ind w:firstLine="708"/>
        <w:jc w:val="both"/>
        <w:rPr>
          <w:rFonts w:ascii="Times New Roman" w:hAnsi="Times New Roman" w:cs="Times New Roman"/>
          <w:sz w:val="28"/>
          <w:szCs w:val="28"/>
        </w:rPr>
      </w:pPr>
      <w:r>
        <w:rPr>
          <w:rFonts w:ascii="Times New Roman" w:hAnsi="Times New Roman" w:cs="Times New Roman"/>
          <w:sz w:val="28"/>
          <w:szCs w:val="28"/>
        </w:rPr>
        <w:t xml:space="preserve">2. По заданию преподавателя выполнить изображение фигуры – три вида (главный, сверху, слева) </w:t>
      </w:r>
      <w:r w:rsidR="00FE3F06">
        <w:rPr>
          <w:rFonts w:ascii="Times New Roman" w:hAnsi="Times New Roman" w:cs="Times New Roman"/>
          <w:sz w:val="28"/>
          <w:szCs w:val="28"/>
        </w:rPr>
        <w:t>в проекционной связи. Масштаб выбрать самостоятельно. Размеры распределить равномерно на три вида, не повторяясь.</w:t>
      </w:r>
      <w:r w:rsidR="005159B9">
        <w:rPr>
          <w:rFonts w:ascii="Times New Roman" w:hAnsi="Times New Roman" w:cs="Times New Roman"/>
          <w:sz w:val="28"/>
          <w:szCs w:val="28"/>
        </w:rPr>
        <w:t xml:space="preserve"> При самостоятельной работе задание выполнить по вариантам, варианты представлены на рисунках 30-40. Вариант соответствует последней цифре зачетной книжки. На виде слева выполнить разрез, положение секущей плоскости указано на главном виде. </w:t>
      </w:r>
      <w:r w:rsidR="00D56DF4">
        <w:rPr>
          <w:rFonts w:ascii="Times New Roman" w:hAnsi="Times New Roman" w:cs="Times New Roman"/>
          <w:sz w:val="28"/>
          <w:szCs w:val="28"/>
        </w:rPr>
        <w:t xml:space="preserve">На изображение разреза нанести штриховку </w:t>
      </w:r>
      <w:proofErr w:type="gramStart"/>
      <w:r w:rsidR="00D56DF4">
        <w:rPr>
          <w:rFonts w:ascii="Times New Roman" w:hAnsi="Times New Roman" w:cs="Times New Roman"/>
          <w:sz w:val="28"/>
          <w:szCs w:val="28"/>
        </w:rPr>
        <w:t xml:space="preserve">тонкими </w:t>
      </w:r>
      <w:r w:rsidR="005159B9">
        <w:rPr>
          <w:rFonts w:ascii="Times New Roman" w:hAnsi="Times New Roman" w:cs="Times New Roman"/>
          <w:sz w:val="28"/>
          <w:szCs w:val="28"/>
        </w:rPr>
        <w:t xml:space="preserve"> под</w:t>
      </w:r>
      <w:proofErr w:type="gramEnd"/>
      <w:r w:rsidR="005159B9">
        <w:rPr>
          <w:rFonts w:ascii="Times New Roman" w:hAnsi="Times New Roman" w:cs="Times New Roman"/>
          <w:sz w:val="28"/>
          <w:szCs w:val="28"/>
        </w:rPr>
        <w:t xml:space="preserve"> углом 45</w:t>
      </w:r>
      <w:r w:rsidR="005159B9" w:rsidRPr="005159B9">
        <w:rPr>
          <w:rFonts w:ascii="Times New Roman" w:hAnsi="Times New Roman" w:cs="Times New Roman"/>
          <w:sz w:val="28"/>
          <w:szCs w:val="28"/>
          <w:vertAlign w:val="superscript"/>
        </w:rPr>
        <w:t>0</w:t>
      </w:r>
      <w:r w:rsidR="005159B9">
        <w:rPr>
          <w:rFonts w:ascii="Times New Roman" w:hAnsi="Times New Roman" w:cs="Times New Roman"/>
          <w:sz w:val="28"/>
          <w:szCs w:val="28"/>
        </w:rPr>
        <w:t>.</w:t>
      </w:r>
    </w:p>
    <w:p w:rsidR="00FE3F06" w:rsidRDefault="00FE3F06" w:rsidP="002759CD">
      <w:pPr>
        <w:ind w:firstLine="708"/>
        <w:jc w:val="both"/>
        <w:rPr>
          <w:rFonts w:ascii="Times New Roman" w:hAnsi="Times New Roman" w:cs="Times New Roman"/>
          <w:sz w:val="28"/>
          <w:szCs w:val="28"/>
        </w:rPr>
      </w:pPr>
      <w:r>
        <w:rPr>
          <w:rFonts w:ascii="Times New Roman" w:hAnsi="Times New Roman" w:cs="Times New Roman"/>
          <w:sz w:val="28"/>
          <w:szCs w:val="28"/>
        </w:rPr>
        <w:t>3. Заполнить основную надпись. В графу №1 внести наименование работы «Виды».</w:t>
      </w:r>
    </w:p>
    <w:p w:rsidR="002759CD" w:rsidRDefault="00FE3F06" w:rsidP="00FE3F06">
      <w:pPr>
        <w:ind w:firstLine="708"/>
        <w:jc w:val="both"/>
        <w:rPr>
          <w:rFonts w:ascii="Times New Roman" w:hAnsi="Times New Roman" w:cs="Times New Roman"/>
          <w:sz w:val="28"/>
          <w:szCs w:val="28"/>
        </w:rPr>
      </w:pPr>
      <w:r>
        <w:rPr>
          <w:rFonts w:ascii="Times New Roman" w:hAnsi="Times New Roman" w:cs="Times New Roman"/>
          <w:sz w:val="28"/>
          <w:szCs w:val="28"/>
        </w:rPr>
        <w:t>4. Ответить письменно на контрольные вопросы на оборотной стороне работы.</w:t>
      </w: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613621" cy="6874593"/>
            <wp:effectExtent l="0" t="0" r="6350" b="2540"/>
            <wp:docPr id="30" name="Рисунок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rotWithShape="1">
                    <a:blip r:embed="rId62">
                      <a:extLst>
                        <a:ext uri="{28A0092B-C50C-407E-A947-70E740481C1C}">
                          <a14:useLocalDpi xmlns:a14="http://schemas.microsoft.com/office/drawing/2010/main" val="0"/>
                        </a:ext>
                      </a:extLst>
                    </a:blip>
                    <a:srcRect t="1928" r="5499"/>
                    <a:stretch/>
                  </pic:blipFill>
                  <pic:spPr bwMode="auto">
                    <a:xfrm>
                      <a:off x="0" y="0"/>
                      <a:ext cx="5613756" cy="6874758"/>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E32568" w:rsidP="00FE3F06">
      <w:pPr>
        <w:ind w:firstLine="708"/>
        <w:jc w:val="both"/>
        <w:rPr>
          <w:rFonts w:ascii="Times New Roman" w:hAnsi="Times New Roman" w:cs="Times New Roman"/>
          <w:sz w:val="28"/>
          <w:szCs w:val="28"/>
        </w:rPr>
      </w:pPr>
    </w:p>
    <w:p w:rsidR="00E32568" w:rsidRDefault="006372FF" w:rsidP="006372FF">
      <w:pPr>
        <w:ind w:firstLine="708"/>
        <w:jc w:val="center"/>
        <w:rPr>
          <w:rFonts w:ascii="Times New Roman" w:hAnsi="Times New Roman" w:cs="Times New Roman"/>
          <w:sz w:val="28"/>
          <w:szCs w:val="28"/>
        </w:rPr>
      </w:pPr>
      <w:r>
        <w:rPr>
          <w:rFonts w:ascii="Times New Roman" w:hAnsi="Times New Roman" w:cs="Times New Roman"/>
          <w:sz w:val="28"/>
          <w:szCs w:val="28"/>
        </w:rPr>
        <w:t>Рисунок 30 – Вариант 1</w:t>
      </w: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756745" cy="7728779"/>
            <wp:effectExtent l="0" t="0" r="0" b="5715"/>
            <wp:docPr id="43" name="Рисунок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rotWithShape="1">
                    <a:blip r:embed="rId63">
                      <a:extLst>
                        <a:ext uri="{28A0092B-C50C-407E-A947-70E740481C1C}">
                          <a14:useLocalDpi xmlns:a14="http://schemas.microsoft.com/office/drawing/2010/main" val="0"/>
                        </a:ext>
                      </a:extLst>
                    </a:blip>
                    <a:srcRect t="3187" r="3086"/>
                    <a:stretch/>
                  </pic:blipFill>
                  <pic:spPr bwMode="auto">
                    <a:xfrm>
                      <a:off x="0" y="0"/>
                      <a:ext cx="5757120" cy="7729282"/>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E32568" w:rsidP="00FE3F06">
      <w:pPr>
        <w:ind w:firstLine="708"/>
        <w:jc w:val="both"/>
        <w:rPr>
          <w:rFonts w:ascii="Times New Roman" w:hAnsi="Times New Roman" w:cs="Times New Roman"/>
          <w:sz w:val="28"/>
          <w:szCs w:val="28"/>
        </w:rPr>
      </w:pPr>
    </w:p>
    <w:p w:rsidR="00E32568" w:rsidRDefault="006372FF" w:rsidP="006372FF">
      <w:pPr>
        <w:ind w:firstLine="708"/>
        <w:jc w:val="center"/>
        <w:rPr>
          <w:rFonts w:ascii="Times New Roman" w:hAnsi="Times New Roman" w:cs="Times New Roman"/>
          <w:sz w:val="28"/>
          <w:szCs w:val="28"/>
        </w:rPr>
      </w:pPr>
      <w:r>
        <w:rPr>
          <w:rFonts w:ascii="Times New Roman" w:hAnsi="Times New Roman" w:cs="Times New Roman"/>
          <w:sz w:val="28"/>
          <w:szCs w:val="28"/>
        </w:rPr>
        <w:t>Рисунок 31 – Вариант 2</w:t>
      </w: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764696" cy="7963591"/>
            <wp:effectExtent l="0" t="0" r="7620" b="0"/>
            <wp:docPr id="44" name="Рисунок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rotWithShape="1">
                    <a:blip r:embed="rId64">
                      <a:extLst>
                        <a:ext uri="{28A0092B-C50C-407E-A947-70E740481C1C}">
                          <a14:useLocalDpi xmlns:a14="http://schemas.microsoft.com/office/drawing/2010/main" val="0"/>
                        </a:ext>
                      </a:extLst>
                    </a:blip>
                    <a:srcRect t="1862" r="2951"/>
                    <a:stretch/>
                  </pic:blipFill>
                  <pic:spPr bwMode="auto">
                    <a:xfrm>
                      <a:off x="0" y="0"/>
                      <a:ext cx="5765118" cy="7964174"/>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E32568" w:rsidP="00FE3F06">
      <w:pPr>
        <w:ind w:firstLine="708"/>
        <w:jc w:val="both"/>
        <w:rPr>
          <w:rFonts w:ascii="Times New Roman" w:hAnsi="Times New Roman" w:cs="Times New Roman"/>
          <w:sz w:val="28"/>
          <w:szCs w:val="28"/>
        </w:rPr>
      </w:pPr>
    </w:p>
    <w:p w:rsidR="006372FF" w:rsidRDefault="006372FF" w:rsidP="006372FF">
      <w:pPr>
        <w:ind w:firstLine="708"/>
        <w:jc w:val="center"/>
        <w:rPr>
          <w:rFonts w:ascii="Times New Roman" w:hAnsi="Times New Roman" w:cs="Times New Roman"/>
          <w:sz w:val="28"/>
          <w:szCs w:val="28"/>
        </w:rPr>
      </w:pPr>
      <w:r>
        <w:rPr>
          <w:rFonts w:ascii="Times New Roman" w:hAnsi="Times New Roman" w:cs="Times New Roman"/>
          <w:sz w:val="28"/>
          <w:szCs w:val="28"/>
        </w:rPr>
        <w:t>Рисунок 32 – Вариант 3</w:t>
      </w:r>
    </w:p>
    <w:p w:rsidR="006372FF" w:rsidRDefault="006372FF" w:rsidP="006372FF">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p>
    <w:p w:rsidR="00E32568" w:rsidRDefault="00E32568" w:rsidP="006372FF">
      <w:pPr>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406887" cy="8185897"/>
            <wp:effectExtent l="0" t="0" r="3810" b="5715"/>
            <wp:docPr id="46" name="Рисунок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65">
                      <a:extLst>
                        <a:ext uri="{28A0092B-C50C-407E-A947-70E740481C1C}">
                          <a14:useLocalDpi xmlns:a14="http://schemas.microsoft.com/office/drawing/2010/main" val="0"/>
                        </a:ext>
                      </a:extLst>
                    </a:blip>
                    <a:srcRect t="1455" r="4020"/>
                    <a:stretch/>
                  </pic:blipFill>
                  <pic:spPr bwMode="auto">
                    <a:xfrm>
                      <a:off x="0" y="0"/>
                      <a:ext cx="5416314" cy="8200169"/>
                    </a:xfrm>
                    <a:prstGeom prst="rect">
                      <a:avLst/>
                    </a:prstGeom>
                    <a:noFill/>
                    <a:ln>
                      <a:noFill/>
                    </a:ln>
                    <a:extLst>
                      <a:ext uri="{53640926-AAD7-44D8-BBD7-CCE9431645EC}">
                        <a14:shadowObscured xmlns:a14="http://schemas.microsoft.com/office/drawing/2010/main"/>
                      </a:ext>
                    </a:extLst>
                  </pic:spPr>
                </pic:pic>
              </a:graphicData>
            </a:graphic>
          </wp:inline>
        </w:drawing>
      </w:r>
    </w:p>
    <w:p w:rsidR="006372FF" w:rsidRDefault="006372FF" w:rsidP="006372FF">
      <w:pPr>
        <w:ind w:firstLine="708"/>
        <w:jc w:val="center"/>
        <w:rPr>
          <w:rFonts w:ascii="Times New Roman" w:hAnsi="Times New Roman" w:cs="Times New Roman"/>
          <w:sz w:val="28"/>
          <w:szCs w:val="28"/>
        </w:rPr>
      </w:pPr>
      <w:r>
        <w:rPr>
          <w:rFonts w:ascii="Times New Roman" w:hAnsi="Times New Roman" w:cs="Times New Roman"/>
          <w:sz w:val="28"/>
          <w:szCs w:val="28"/>
        </w:rPr>
        <w:t>Рисунок 33 – Вариант 4</w:t>
      </w:r>
    </w:p>
    <w:p w:rsidR="006372FF" w:rsidRDefault="006372FF" w:rsidP="006372FF">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701086" cy="8110524"/>
            <wp:effectExtent l="0" t="0" r="0" b="5080"/>
            <wp:docPr id="47" name="Рисунок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66">
                      <a:extLst>
                        <a:ext uri="{28A0092B-C50C-407E-A947-70E740481C1C}">
                          <a14:useLocalDpi xmlns:a14="http://schemas.microsoft.com/office/drawing/2010/main" val="0"/>
                        </a:ext>
                      </a:extLst>
                    </a:blip>
                    <a:srcRect t="2298" r="4027"/>
                    <a:stretch/>
                  </pic:blipFill>
                  <pic:spPr bwMode="auto">
                    <a:xfrm>
                      <a:off x="0" y="0"/>
                      <a:ext cx="5701193" cy="8110676"/>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E32568" w:rsidP="00FE3F06">
      <w:pPr>
        <w:ind w:firstLine="708"/>
        <w:jc w:val="both"/>
        <w:rPr>
          <w:rFonts w:ascii="Times New Roman" w:hAnsi="Times New Roman" w:cs="Times New Roman"/>
          <w:sz w:val="28"/>
          <w:szCs w:val="28"/>
        </w:rPr>
      </w:pPr>
    </w:p>
    <w:p w:rsidR="006372FF" w:rsidRDefault="006372FF" w:rsidP="006372FF">
      <w:pPr>
        <w:ind w:firstLine="708"/>
        <w:jc w:val="center"/>
        <w:rPr>
          <w:rFonts w:ascii="Times New Roman" w:hAnsi="Times New Roman" w:cs="Times New Roman"/>
          <w:sz w:val="28"/>
          <w:szCs w:val="28"/>
        </w:rPr>
      </w:pPr>
      <w:r>
        <w:rPr>
          <w:rFonts w:ascii="Times New Roman" w:hAnsi="Times New Roman" w:cs="Times New Roman"/>
          <w:sz w:val="28"/>
          <w:szCs w:val="28"/>
        </w:rPr>
        <w:t>Рисунок 34 – Вариант 5</w:t>
      </w:r>
    </w:p>
    <w:p w:rsidR="006372FF" w:rsidRDefault="006372FF" w:rsidP="006372FF">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417114" cy="7044538"/>
            <wp:effectExtent l="0" t="0" r="0" b="4445"/>
            <wp:docPr id="48" name="Рисунок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67">
                      <a:extLst>
                        <a:ext uri="{28A0092B-C50C-407E-A947-70E740481C1C}">
                          <a14:useLocalDpi xmlns:a14="http://schemas.microsoft.com/office/drawing/2010/main" val="0"/>
                        </a:ext>
                      </a:extLst>
                    </a:blip>
                    <a:srcRect t="4022" r="1749"/>
                    <a:stretch/>
                  </pic:blipFill>
                  <pic:spPr bwMode="auto">
                    <a:xfrm>
                      <a:off x="0" y="0"/>
                      <a:ext cx="5420031" cy="7048332"/>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E32568" w:rsidP="00FE3F06">
      <w:pPr>
        <w:ind w:firstLine="708"/>
        <w:jc w:val="both"/>
        <w:rPr>
          <w:rFonts w:ascii="Times New Roman" w:hAnsi="Times New Roman" w:cs="Times New Roman"/>
          <w:sz w:val="28"/>
          <w:szCs w:val="28"/>
        </w:rPr>
      </w:pPr>
    </w:p>
    <w:p w:rsidR="006372FF" w:rsidRDefault="006372FF" w:rsidP="006372FF">
      <w:pPr>
        <w:ind w:firstLine="708"/>
        <w:jc w:val="center"/>
        <w:rPr>
          <w:rFonts w:ascii="Times New Roman" w:hAnsi="Times New Roman" w:cs="Times New Roman"/>
          <w:sz w:val="28"/>
          <w:szCs w:val="28"/>
        </w:rPr>
      </w:pPr>
      <w:r>
        <w:rPr>
          <w:rFonts w:ascii="Times New Roman" w:hAnsi="Times New Roman" w:cs="Times New Roman"/>
          <w:sz w:val="28"/>
          <w:szCs w:val="28"/>
        </w:rPr>
        <w:t>Рисунок 35 – Вариант 6</w:t>
      </w:r>
    </w:p>
    <w:p w:rsidR="006372FF" w:rsidRDefault="006372FF" w:rsidP="006372FF">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p>
    <w:p w:rsidR="00E32568" w:rsidRDefault="00E32568" w:rsidP="006372FF">
      <w:pPr>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422977" cy="7783373"/>
            <wp:effectExtent l="0" t="0" r="6350" b="8255"/>
            <wp:docPr id="49" name="Рисунок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rotWithShape="1">
                    <a:blip r:embed="rId68">
                      <a:extLst>
                        <a:ext uri="{28A0092B-C50C-407E-A947-70E740481C1C}">
                          <a14:useLocalDpi xmlns:a14="http://schemas.microsoft.com/office/drawing/2010/main" val="0"/>
                        </a:ext>
                      </a:extLst>
                    </a:blip>
                    <a:srcRect t="1515" r="2957"/>
                    <a:stretch/>
                  </pic:blipFill>
                  <pic:spPr bwMode="auto">
                    <a:xfrm>
                      <a:off x="0" y="0"/>
                      <a:ext cx="5425549" cy="7787065"/>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6372FF" w:rsidP="006372FF">
      <w:pPr>
        <w:ind w:firstLine="708"/>
        <w:jc w:val="center"/>
        <w:rPr>
          <w:rFonts w:ascii="Times New Roman" w:hAnsi="Times New Roman" w:cs="Times New Roman"/>
          <w:sz w:val="28"/>
          <w:szCs w:val="28"/>
        </w:rPr>
      </w:pPr>
      <w:r>
        <w:rPr>
          <w:rFonts w:ascii="Times New Roman" w:hAnsi="Times New Roman" w:cs="Times New Roman"/>
          <w:sz w:val="28"/>
          <w:szCs w:val="28"/>
        </w:rPr>
        <w:t>Рисунок 36 – Вариант 7</w:t>
      </w: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262084" cy="8032089"/>
            <wp:effectExtent l="0" t="0" r="0" b="7620"/>
            <wp:docPr id="57" name="Рисунок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rotWithShape="1">
                    <a:blip r:embed="rId69">
                      <a:extLst>
                        <a:ext uri="{28A0092B-C50C-407E-A947-70E740481C1C}">
                          <a14:useLocalDpi xmlns:a14="http://schemas.microsoft.com/office/drawing/2010/main" val="0"/>
                        </a:ext>
                      </a:extLst>
                    </a:blip>
                    <a:srcRect t="3163" r="6186"/>
                    <a:stretch/>
                  </pic:blipFill>
                  <pic:spPr bwMode="auto">
                    <a:xfrm>
                      <a:off x="0" y="0"/>
                      <a:ext cx="5264551" cy="8035855"/>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E32568" w:rsidP="00FE3F06">
      <w:pPr>
        <w:ind w:firstLine="708"/>
        <w:jc w:val="both"/>
        <w:rPr>
          <w:rFonts w:ascii="Times New Roman" w:hAnsi="Times New Roman" w:cs="Times New Roman"/>
          <w:sz w:val="28"/>
          <w:szCs w:val="28"/>
        </w:rPr>
      </w:pPr>
    </w:p>
    <w:p w:rsidR="006372FF" w:rsidRDefault="006372FF" w:rsidP="006372FF">
      <w:pPr>
        <w:ind w:firstLine="708"/>
        <w:jc w:val="center"/>
        <w:rPr>
          <w:rFonts w:ascii="Times New Roman" w:hAnsi="Times New Roman" w:cs="Times New Roman"/>
          <w:sz w:val="28"/>
          <w:szCs w:val="28"/>
        </w:rPr>
      </w:pPr>
      <w:r>
        <w:rPr>
          <w:rFonts w:ascii="Times New Roman" w:hAnsi="Times New Roman" w:cs="Times New Roman"/>
          <w:sz w:val="28"/>
          <w:szCs w:val="28"/>
        </w:rPr>
        <w:t>Рисунок 37 – Вариант 8</w:t>
      </w:r>
    </w:p>
    <w:p w:rsidR="00E32568" w:rsidRDefault="00E32568" w:rsidP="00FF70DD">
      <w:pPr>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454015" cy="7721303"/>
            <wp:effectExtent l="0" t="0" r="0" b="0"/>
            <wp:docPr id="59" name="Рисунок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rotWithShape="1">
                    <a:blip r:embed="rId70">
                      <a:extLst>
                        <a:ext uri="{28A0092B-C50C-407E-A947-70E740481C1C}">
                          <a14:useLocalDpi xmlns:a14="http://schemas.microsoft.com/office/drawing/2010/main" val="0"/>
                        </a:ext>
                      </a:extLst>
                    </a:blip>
                    <a:srcRect l="-803" t="799" r="8978" b="2295"/>
                    <a:stretch/>
                  </pic:blipFill>
                  <pic:spPr bwMode="auto">
                    <a:xfrm>
                      <a:off x="0" y="0"/>
                      <a:ext cx="5454851" cy="7722487"/>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E32568" w:rsidP="00FE3F06">
      <w:pPr>
        <w:ind w:firstLine="708"/>
        <w:jc w:val="both"/>
        <w:rPr>
          <w:rFonts w:ascii="Times New Roman" w:hAnsi="Times New Roman" w:cs="Times New Roman"/>
          <w:sz w:val="28"/>
          <w:szCs w:val="28"/>
        </w:rPr>
      </w:pPr>
    </w:p>
    <w:p w:rsidR="00FF70DD" w:rsidRDefault="00FF70DD" w:rsidP="00FF70DD">
      <w:pPr>
        <w:ind w:firstLine="708"/>
        <w:jc w:val="center"/>
        <w:rPr>
          <w:rFonts w:ascii="Times New Roman" w:hAnsi="Times New Roman" w:cs="Times New Roman"/>
          <w:sz w:val="28"/>
          <w:szCs w:val="28"/>
        </w:rPr>
      </w:pPr>
      <w:r>
        <w:rPr>
          <w:rFonts w:ascii="Times New Roman" w:hAnsi="Times New Roman" w:cs="Times New Roman"/>
          <w:sz w:val="28"/>
          <w:szCs w:val="28"/>
        </w:rPr>
        <w:t>Рисунок 38 – Вариант 9</w:t>
      </w:r>
    </w:p>
    <w:p w:rsidR="00FF70DD" w:rsidRDefault="00FF70DD" w:rsidP="00FF70DD">
      <w:pPr>
        <w:jc w:val="both"/>
        <w:rPr>
          <w:rFonts w:ascii="Times New Roman" w:hAnsi="Times New Roman" w:cs="Times New Roman"/>
          <w:sz w:val="28"/>
          <w:szCs w:val="28"/>
        </w:rPr>
      </w:pPr>
    </w:p>
    <w:p w:rsidR="00FF70DD" w:rsidRDefault="00FF70DD" w:rsidP="00FE3F06">
      <w:pPr>
        <w:ind w:firstLine="708"/>
        <w:jc w:val="both"/>
        <w:rPr>
          <w:rFonts w:ascii="Times New Roman" w:hAnsi="Times New Roman" w:cs="Times New Roman"/>
          <w:sz w:val="28"/>
          <w:szCs w:val="28"/>
        </w:rPr>
      </w:pPr>
    </w:p>
    <w:p w:rsidR="00E32568" w:rsidRDefault="00E32568" w:rsidP="00FF70DD">
      <w:pPr>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r w:rsidRPr="00E32568">
        <w:rPr>
          <w:rFonts w:ascii="Times New Roman" w:hAnsi="Times New Roman" w:cs="Times New Roman"/>
          <w:noProof/>
          <w:sz w:val="28"/>
          <w:szCs w:val="28"/>
          <w:lang w:eastAsia="ru-RU"/>
        </w:rPr>
        <w:drawing>
          <wp:inline distT="0" distB="0" distL="0" distR="0">
            <wp:extent cx="5216056" cy="7642612"/>
            <wp:effectExtent l="0" t="0" r="3810" b="0"/>
            <wp:docPr id="72" name="Рисунок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rotWithShape="1">
                    <a:blip r:embed="rId71">
                      <a:extLst>
                        <a:ext uri="{28A0092B-C50C-407E-A947-70E740481C1C}">
                          <a14:useLocalDpi xmlns:a14="http://schemas.microsoft.com/office/drawing/2010/main" val="0"/>
                        </a:ext>
                      </a:extLst>
                    </a:blip>
                    <a:srcRect t="-523" r="12189"/>
                    <a:stretch/>
                  </pic:blipFill>
                  <pic:spPr bwMode="auto">
                    <a:xfrm>
                      <a:off x="0" y="0"/>
                      <a:ext cx="5216359" cy="7643055"/>
                    </a:xfrm>
                    <a:prstGeom prst="rect">
                      <a:avLst/>
                    </a:prstGeom>
                    <a:noFill/>
                    <a:ln>
                      <a:noFill/>
                    </a:ln>
                    <a:extLst>
                      <a:ext uri="{53640926-AAD7-44D8-BBD7-CCE9431645EC}">
                        <a14:shadowObscured xmlns:a14="http://schemas.microsoft.com/office/drawing/2010/main"/>
                      </a:ext>
                    </a:extLst>
                  </pic:spPr>
                </pic:pic>
              </a:graphicData>
            </a:graphic>
          </wp:inline>
        </w:drawing>
      </w:r>
    </w:p>
    <w:p w:rsidR="00E32568" w:rsidRDefault="00E32568" w:rsidP="00FE3F06">
      <w:pPr>
        <w:ind w:firstLine="708"/>
        <w:jc w:val="both"/>
        <w:rPr>
          <w:rFonts w:ascii="Times New Roman" w:hAnsi="Times New Roman" w:cs="Times New Roman"/>
          <w:sz w:val="28"/>
          <w:szCs w:val="28"/>
        </w:rPr>
      </w:pPr>
    </w:p>
    <w:p w:rsidR="00E32568" w:rsidRDefault="00E32568" w:rsidP="00FE3F06">
      <w:pPr>
        <w:ind w:firstLine="708"/>
        <w:jc w:val="both"/>
        <w:rPr>
          <w:rFonts w:ascii="Times New Roman" w:hAnsi="Times New Roman" w:cs="Times New Roman"/>
          <w:sz w:val="28"/>
          <w:szCs w:val="28"/>
        </w:rPr>
      </w:pPr>
    </w:p>
    <w:p w:rsidR="00391FD2" w:rsidRPr="002759CD" w:rsidRDefault="00FF70DD" w:rsidP="00FF70DD">
      <w:pPr>
        <w:ind w:firstLine="708"/>
        <w:jc w:val="center"/>
        <w:rPr>
          <w:rFonts w:ascii="Times New Roman" w:hAnsi="Times New Roman" w:cs="Times New Roman"/>
          <w:sz w:val="28"/>
          <w:szCs w:val="28"/>
        </w:rPr>
      </w:pPr>
      <w:r>
        <w:rPr>
          <w:rFonts w:ascii="Times New Roman" w:hAnsi="Times New Roman" w:cs="Times New Roman"/>
          <w:sz w:val="28"/>
          <w:szCs w:val="28"/>
        </w:rPr>
        <w:t>Рисунок 39 -  Вариант 0</w:t>
      </w:r>
    </w:p>
    <w:p w:rsidR="00C13C26" w:rsidRDefault="00C13C26" w:rsidP="00FE3F06">
      <w:pPr>
        <w:ind w:firstLine="708"/>
        <w:jc w:val="both"/>
        <w:rPr>
          <w:rFonts w:ascii="Times New Roman" w:hAnsi="Times New Roman" w:cs="Times New Roman"/>
          <w:sz w:val="28"/>
          <w:szCs w:val="28"/>
        </w:rPr>
      </w:pPr>
      <w:r>
        <w:rPr>
          <w:rFonts w:ascii="Times New Roman" w:hAnsi="Times New Roman" w:cs="Times New Roman"/>
          <w:sz w:val="28"/>
          <w:szCs w:val="28"/>
        </w:rPr>
        <w:t>Контрольные вопросы:</w:t>
      </w:r>
    </w:p>
    <w:p w:rsidR="00FE3F06" w:rsidRDefault="00FE3F06" w:rsidP="00FE3F06">
      <w:pPr>
        <w:ind w:firstLine="708"/>
        <w:jc w:val="both"/>
        <w:rPr>
          <w:rFonts w:ascii="Times New Roman" w:hAnsi="Times New Roman" w:cs="Times New Roman"/>
          <w:sz w:val="28"/>
          <w:szCs w:val="28"/>
        </w:rPr>
      </w:pPr>
      <w:r>
        <w:rPr>
          <w:rFonts w:ascii="Times New Roman" w:hAnsi="Times New Roman" w:cs="Times New Roman"/>
          <w:sz w:val="28"/>
          <w:szCs w:val="28"/>
        </w:rPr>
        <w:t>1. Что называется видом?</w:t>
      </w:r>
    </w:p>
    <w:p w:rsidR="00FE3F06" w:rsidRDefault="00FE3F06" w:rsidP="00FE3F06">
      <w:pPr>
        <w:ind w:firstLine="708"/>
        <w:jc w:val="both"/>
        <w:rPr>
          <w:rFonts w:ascii="Times New Roman" w:hAnsi="Times New Roman" w:cs="Times New Roman"/>
          <w:sz w:val="28"/>
          <w:szCs w:val="28"/>
        </w:rPr>
      </w:pPr>
      <w:r>
        <w:rPr>
          <w:rFonts w:ascii="Times New Roman" w:hAnsi="Times New Roman" w:cs="Times New Roman"/>
          <w:sz w:val="28"/>
          <w:szCs w:val="28"/>
        </w:rPr>
        <w:t>2. Перечислите основные виды.</w:t>
      </w:r>
    </w:p>
    <w:p w:rsidR="00FE3F06" w:rsidRDefault="00FE3F06" w:rsidP="00FE3F06">
      <w:pPr>
        <w:ind w:firstLine="708"/>
        <w:jc w:val="both"/>
        <w:rPr>
          <w:rFonts w:ascii="Times New Roman" w:hAnsi="Times New Roman" w:cs="Times New Roman"/>
          <w:sz w:val="28"/>
          <w:szCs w:val="28"/>
        </w:rPr>
      </w:pPr>
      <w:r>
        <w:rPr>
          <w:rFonts w:ascii="Times New Roman" w:hAnsi="Times New Roman" w:cs="Times New Roman"/>
          <w:sz w:val="28"/>
          <w:szCs w:val="28"/>
        </w:rPr>
        <w:t>3. Где располагается вид снизу относительно главного вида?</w:t>
      </w:r>
    </w:p>
    <w:p w:rsidR="00FE3F06" w:rsidRDefault="00FE3F06" w:rsidP="00FE3F06">
      <w:pPr>
        <w:ind w:firstLine="708"/>
        <w:jc w:val="both"/>
        <w:rPr>
          <w:rFonts w:ascii="Times New Roman" w:hAnsi="Times New Roman" w:cs="Times New Roman"/>
          <w:sz w:val="28"/>
          <w:szCs w:val="28"/>
        </w:rPr>
      </w:pPr>
      <w:r>
        <w:rPr>
          <w:rFonts w:ascii="Times New Roman" w:hAnsi="Times New Roman" w:cs="Times New Roman"/>
          <w:sz w:val="28"/>
          <w:szCs w:val="28"/>
        </w:rPr>
        <w:t>4. Чем разрез отличается от сечения?</w:t>
      </w:r>
    </w:p>
    <w:p w:rsidR="00FE3F06" w:rsidRDefault="00FE3F06" w:rsidP="00FE3F06">
      <w:pPr>
        <w:ind w:firstLine="708"/>
        <w:jc w:val="both"/>
        <w:rPr>
          <w:rFonts w:ascii="Times New Roman" w:hAnsi="Times New Roman" w:cs="Times New Roman"/>
          <w:sz w:val="28"/>
          <w:szCs w:val="28"/>
        </w:rPr>
      </w:pPr>
      <w:r>
        <w:rPr>
          <w:rFonts w:ascii="Times New Roman" w:hAnsi="Times New Roman" w:cs="Times New Roman"/>
          <w:sz w:val="28"/>
          <w:szCs w:val="28"/>
        </w:rPr>
        <w:t>5. Под каким углом выполняется штриховка на изображении сечения?</w:t>
      </w:r>
    </w:p>
    <w:p w:rsidR="00FE3F06" w:rsidRDefault="00FE3F06" w:rsidP="00FE3F06">
      <w:pPr>
        <w:ind w:firstLine="708"/>
        <w:jc w:val="both"/>
        <w:rPr>
          <w:rFonts w:ascii="Times New Roman" w:hAnsi="Times New Roman" w:cs="Times New Roman"/>
          <w:sz w:val="28"/>
          <w:szCs w:val="28"/>
        </w:rPr>
      </w:pPr>
      <w:r>
        <w:rPr>
          <w:rFonts w:ascii="Times New Roman" w:hAnsi="Times New Roman" w:cs="Times New Roman"/>
          <w:sz w:val="28"/>
          <w:szCs w:val="28"/>
        </w:rPr>
        <w:t>6. Когда применяется дополнительный вид? Как обозначается?</w:t>
      </w:r>
    </w:p>
    <w:p w:rsidR="00FE3F06" w:rsidRDefault="00FE3F06" w:rsidP="00FE3F06">
      <w:pPr>
        <w:ind w:firstLine="708"/>
        <w:jc w:val="both"/>
        <w:rPr>
          <w:rFonts w:ascii="Times New Roman" w:hAnsi="Times New Roman" w:cs="Times New Roman"/>
          <w:sz w:val="28"/>
          <w:szCs w:val="28"/>
        </w:rPr>
      </w:pPr>
      <w:r>
        <w:rPr>
          <w:rFonts w:ascii="Times New Roman" w:hAnsi="Times New Roman" w:cs="Times New Roman"/>
          <w:sz w:val="28"/>
          <w:szCs w:val="28"/>
        </w:rPr>
        <w:t>7. Что такое выносной элемент?</w:t>
      </w:r>
    </w:p>
    <w:p w:rsidR="00FE3F06" w:rsidRDefault="00FE3F06" w:rsidP="001536B8">
      <w:pPr>
        <w:ind w:firstLine="708"/>
        <w:jc w:val="both"/>
        <w:rPr>
          <w:rFonts w:ascii="Times New Roman" w:hAnsi="Times New Roman" w:cs="Times New Roman"/>
          <w:sz w:val="28"/>
          <w:szCs w:val="28"/>
        </w:rPr>
      </w:pPr>
      <w:r>
        <w:rPr>
          <w:rFonts w:ascii="Times New Roman" w:hAnsi="Times New Roman" w:cs="Times New Roman"/>
          <w:sz w:val="28"/>
          <w:szCs w:val="28"/>
        </w:rPr>
        <w:t xml:space="preserve">8. </w:t>
      </w:r>
      <w:r w:rsidR="001536B8">
        <w:rPr>
          <w:rFonts w:ascii="Times New Roman" w:hAnsi="Times New Roman" w:cs="Times New Roman"/>
          <w:sz w:val="28"/>
          <w:szCs w:val="28"/>
        </w:rPr>
        <w:t>Как показывают п</w:t>
      </w:r>
      <w:r w:rsidR="001536B8" w:rsidRPr="00171073">
        <w:rPr>
          <w:rFonts w:ascii="Times New Roman" w:eastAsia="Times New Roman" w:hAnsi="Times New Roman" w:cs="Times New Roman"/>
          <w:sz w:val="27"/>
          <w:szCs w:val="27"/>
          <w:lang w:eastAsia="ru-RU"/>
        </w:rPr>
        <w:t>оложение секущей плоскости</w:t>
      </w:r>
      <w:r w:rsidR="001536B8">
        <w:rPr>
          <w:rFonts w:ascii="Times New Roman" w:eastAsia="Times New Roman" w:hAnsi="Times New Roman" w:cs="Times New Roman"/>
          <w:sz w:val="27"/>
          <w:szCs w:val="27"/>
          <w:lang w:eastAsia="ru-RU"/>
        </w:rPr>
        <w:t xml:space="preserve"> на чертеже?</w:t>
      </w:r>
    </w:p>
    <w:p w:rsidR="00C13C26" w:rsidRPr="002B53C4" w:rsidRDefault="00C13C26" w:rsidP="00C13C26">
      <w:pPr>
        <w:jc w:val="both"/>
        <w:rPr>
          <w:rFonts w:ascii="Times New Roman" w:hAnsi="Times New Roman" w:cs="Times New Roman"/>
          <w:sz w:val="28"/>
          <w:szCs w:val="28"/>
        </w:rPr>
      </w:pPr>
    </w:p>
    <w:p w:rsidR="007C0ADE" w:rsidRDefault="007C0ADE" w:rsidP="007C0ADE">
      <w:pPr>
        <w:jc w:val="both"/>
        <w:rPr>
          <w:rFonts w:ascii="Times New Roman" w:hAnsi="Times New Roman" w:cs="Times New Roman"/>
          <w:sz w:val="28"/>
          <w:szCs w:val="28"/>
        </w:rPr>
      </w:pPr>
    </w:p>
    <w:p w:rsidR="00C13C26" w:rsidRDefault="009A6B3A" w:rsidP="00C13C26">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5</w:t>
      </w:r>
    </w:p>
    <w:p w:rsidR="00C13C26" w:rsidRDefault="00C13C26" w:rsidP="00C13C26">
      <w:pPr>
        <w:jc w:val="center"/>
        <w:rPr>
          <w:rFonts w:ascii="Times New Roman" w:hAnsi="Times New Roman" w:cs="Times New Roman"/>
          <w:b/>
          <w:sz w:val="32"/>
          <w:szCs w:val="32"/>
        </w:rPr>
      </w:pPr>
      <w:r>
        <w:rPr>
          <w:rFonts w:ascii="Times New Roman" w:hAnsi="Times New Roman" w:cs="Times New Roman"/>
          <w:b/>
          <w:sz w:val="32"/>
          <w:szCs w:val="32"/>
        </w:rPr>
        <w:t xml:space="preserve">Тема: </w:t>
      </w:r>
      <w:r w:rsidR="00FF70DD">
        <w:rPr>
          <w:rFonts w:ascii="Times New Roman" w:hAnsi="Times New Roman" w:cs="Times New Roman"/>
          <w:b/>
          <w:sz w:val="32"/>
          <w:szCs w:val="32"/>
        </w:rPr>
        <w:t>Чертеж детали</w:t>
      </w:r>
    </w:p>
    <w:p w:rsidR="00C13C26" w:rsidRDefault="00C13C26" w:rsidP="00C13C26">
      <w:pPr>
        <w:jc w:val="both"/>
        <w:rPr>
          <w:rFonts w:ascii="Times New Roman" w:hAnsi="Times New Roman" w:cs="Times New Roman"/>
          <w:b/>
          <w:sz w:val="32"/>
          <w:szCs w:val="32"/>
        </w:rPr>
      </w:pPr>
    </w:p>
    <w:p w:rsidR="00C13C26" w:rsidRDefault="00C13C26" w:rsidP="00C40F71">
      <w:pPr>
        <w:ind w:firstLine="708"/>
        <w:jc w:val="both"/>
        <w:rPr>
          <w:rFonts w:ascii="Times New Roman" w:hAnsi="Times New Roman" w:cs="Times New Roman"/>
          <w:sz w:val="28"/>
          <w:szCs w:val="28"/>
        </w:rPr>
      </w:pPr>
      <w:r>
        <w:rPr>
          <w:rFonts w:ascii="Times New Roman" w:hAnsi="Times New Roman" w:cs="Times New Roman"/>
          <w:sz w:val="28"/>
          <w:szCs w:val="28"/>
        </w:rPr>
        <w:t>Цель занятия:</w:t>
      </w:r>
      <w:r w:rsidR="00C40F71">
        <w:rPr>
          <w:rFonts w:ascii="Times New Roman" w:hAnsi="Times New Roman" w:cs="Times New Roman"/>
          <w:sz w:val="28"/>
          <w:szCs w:val="28"/>
        </w:rPr>
        <w:t xml:space="preserve"> Изучить правила выполнения и оформления чертежа детали.</w:t>
      </w:r>
    </w:p>
    <w:p w:rsidR="00C40F71" w:rsidRPr="00C40F71" w:rsidRDefault="00C40F71" w:rsidP="00C40F71">
      <w:pPr>
        <w:jc w:val="both"/>
        <w:rPr>
          <w:rFonts w:ascii="Times New Roman" w:hAnsi="Times New Roman" w:cs="Times New Roman"/>
          <w:sz w:val="28"/>
          <w:szCs w:val="28"/>
        </w:rPr>
      </w:pPr>
      <w:r>
        <w:rPr>
          <w:rFonts w:ascii="Times New Roman" w:hAnsi="Times New Roman" w:cs="Times New Roman"/>
          <w:sz w:val="28"/>
          <w:szCs w:val="28"/>
        </w:rPr>
        <w:tab/>
        <w:t>Теоретическая часть:</w:t>
      </w:r>
      <w:r w:rsidRPr="00C40F71">
        <w:rPr>
          <w:b/>
          <w:bCs/>
        </w:rPr>
        <w:t xml:space="preserve"> </w:t>
      </w:r>
      <w:r w:rsidRPr="00C40F71">
        <w:rPr>
          <w:rFonts w:ascii="Times New Roman" w:hAnsi="Times New Roman" w:cs="Times New Roman"/>
          <w:b/>
          <w:bCs/>
          <w:sz w:val="28"/>
          <w:szCs w:val="28"/>
        </w:rPr>
        <w:t>Деталь</w:t>
      </w:r>
      <w:r w:rsidRPr="00C40F71">
        <w:rPr>
          <w:rFonts w:ascii="Times New Roman" w:hAnsi="Times New Roman" w:cs="Times New Roman"/>
          <w:sz w:val="28"/>
          <w:szCs w:val="28"/>
        </w:rPr>
        <w:t> – изделие, изготавливаемое из однородного по наименованию и марке материала, без применения сборочных операций.</w:t>
      </w:r>
      <w:r w:rsidRPr="00C40F71">
        <w:rPr>
          <w:rFonts w:ascii="Times New Roman" w:hAnsi="Times New Roman" w:cs="Times New Roman"/>
          <w:sz w:val="28"/>
          <w:szCs w:val="28"/>
        </w:rPr>
        <w:br/>
        <w:t>Например: втулка, литой корпус, резиновая манжета (неармированная), отрезок кабеля или провода заданной длинны. К деталям относятся так же изделия, подвергнутые покрытиям (защитным или декоративным), или изготовленные с применением местной сварки, пайки, склейки сшивки. К примеру: корпус, покрытый эмалью; стальной винт, подвергнутый хромированию; коробка, склеенная из одного листа картона, и т.п.</w:t>
      </w:r>
    </w:p>
    <w:p w:rsidR="00C40F71" w:rsidRPr="00C40F71" w:rsidRDefault="00C40F71" w:rsidP="00C40F71">
      <w:pPr>
        <w:jc w:val="both"/>
        <w:rPr>
          <w:rFonts w:ascii="Times New Roman" w:hAnsi="Times New Roman" w:cs="Times New Roman"/>
          <w:sz w:val="28"/>
          <w:szCs w:val="28"/>
        </w:rPr>
      </w:pPr>
      <w:r w:rsidRPr="00C40F71">
        <w:rPr>
          <w:rFonts w:ascii="Times New Roman" w:hAnsi="Times New Roman" w:cs="Times New Roman"/>
          <w:b/>
          <w:bCs/>
          <w:sz w:val="28"/>
          <w:szCs w:val="28"/>
        </w:rPr>
        <w:t>Чертёж детали</w:t>
      </w:r>
      <w:r w:rsidRPr="00C40F71">
        <w:rPr>
          <w:rFonts w:ascii="Times New Roman" w:hAnsi="Times New Roman" w:cs="Times New Roman"/>
          <w:sz w:val="28"/>
          <w:szCs w:val="28"/>
        </w:rPr>
        <w:t> – это документ, содержащий изображение детали и другие данные, необходимые для её изготовления и контроля</w:t>
      </w:r>
      <w:r>
        <w:rPr>
          <w:rFonts w:ascii="Times New Roman" w:hAnsi="Times New Roman" w:cs="Times New Roman"/>
          <w:sz w:val="28"/>
          <w:szCs w:val="28"/>
        </w:rPr>
        <w:t xml:space="preserve">. </w:t>
      </w:r>
      <w:r w:rsidRPr="00C40F71">
        <w:rPr>
          <w:rFonts w:ascii="Times New Roman" w:hAnsi="Times New Roman" w:cs="Times New Roman"/>
          <w:sz w:val="28"/>
          <w:szCs w:val="28"/>
        </w:rPr>
        <w:t>Рабочий чертеж детали содержит:</w:t>
      </w:r>
    </w:p>
    <w:p w:rsidR="00C40F71" w:rsidRPr="00C40F71" w:rsidRDefault="00C40F71" w:rsidP="00C40F71">
      <w:pPr>
        <w:jc w:val="both"/>
        <w:rPr>
          <w:rFonts w:ascii="Times New Roman" w:hAnsi="Times New Roman" w:cs="Times New Roman"/>
          <w:sz w:val="28"/>
          <w:szCs w:val="28"/>
        </w:rPr>
      </w:pPr>
      <w:r w:rsidRPr="00C40F71">
        <w:rPr>
          <w:rFonts w:ascii="Times New Roman" w:hAnsi="Times New Roman" w:cs="Times New Roman"/>
          <w:sz w:val="28"/>
          <w:szCs w:val="28"/>
        </w:rPr>
        <w:t>-        Изображения </w:t>
      </w:r>
      <w:hyperlink r:id="rId72" w:history="1">
        <w:r w:rsidRPr="00220724">
          <w:rPr>
            <w:rStyle w:val="a3"/>
            <w:rFonts w:ascii="Times New Roman" w:hAnsi="Times New Roman" w:cs="Times New Roman"/>
            <w:color w:val="auto"/>
            <w:sz w:val="28"/>
            <w:szCs w:val="28"/>
            <w:u w:val="none"/>
          </w:rPr>
          <w:t>(ГОСТ 2.305-68).</w:t>
        </w:r>
      </w:hyperlink>
      <w:r w:rsidRPr="00C40F71">
        <w:rPr>
          <w:rFonts w:ascii="Times New Roman" w:hAnsi="Times New Roman" w:cs="Times New Roman"/>
          <w:sz w:val="28"/>
          <w:szCs w:val="28"/>
        </w:rPr>
        <w:t> Количество изображений должно быть минимальным, но достаточным для полного определения геометрической формы детали.</w:t>
      </w:r>
    </w:p>
    <w:p w:rsidR="00C40F71" w:rsidRPr="00C40F71" w:rsidRDefault="00C40F71" w:rsidP="00C40F71">
      <w:pPr>
        <w:jc w:val="both"/>
        <w:rPr>
          <w:rFonts w:ascii="Times New Roman" w:hAnsi="Times New Roman" w:cs="Times New Roman"/>
          <w:sz w:val="28"/>
          <w:szCs w:val="28"/>
        </w:rPr>
      </w:pPr>
      <w:r w:rsidRPr="00C40F71">
        <w:rPr>
          <w:rFonts w:ascii="Times New Roman" w:hAnsi="Times New Roman" w:cs="Times New Roman"/>
          <w:sz w:val="28"/>
          <w:szCs w:val="28"/>
        </w:rPr>
        <w:t>-        Размеры </w:t>
      </w:r>
      <w:hyperlink r:id="rId73" w:history="1">
        <w:r w:rsidRPr="00220724">
          <w:rPr>
            <w:rStyle w:val="a3"/>
            <w:rFonts w:ascii="Times New Roman" w:hAnsi="Times New Roman" w:cs="Times New Roman"/>
            <w:color w:val="auto"/>
            <w:sz w:val="28"/>
            <w:szCs w:val="28"/>
            <w:u w:val="none"/>
          </w:rPr>
          <w:t>(ГОСТ 2.307-68).</w:t>
        </w:r>
      </w:hyperlink>
      <w:r w:rsidRPr="00C40F71">
        <w:rPr>
          <w:rFonts w:ascii="Times New Roman" w:hAnsi="Times New Roman" w:cs="Times New Roman"/>
          <w:sz w:val="28"/>
          <w:szCs w:val="28"/>
        </w:rPr>
        <w:t> Наносят размеры всех элементов детали, определяющие их форму и размеры, определяющие взаимное расположение элементов.</w:t>
      </w:r>
    </w:p>
    <w:p w:rsidR="00C40F71" w:rsidRPr="00C40F71" w:rsidRDefault="00C40F71" w:rsidP="00C40F71">
      <w:pPr>
        <w:jc w:val="both"/>
        <w:rPr>
          <w:rFonts w:ascii="Times New Roman" w:hAnsi="Times New Roman" w:cs="Times New Roman"/>
          <w:sz w:val="28"/>
          <w:szCs w:val="28"/>
        </w:rPr>
      </w:pPr>
      <w:r w:rsidRPr="00C40F71">
        <w:rPr>
          <w:rFonts w:ascii="Times New Roman" w:hAnsi="Times New Roman" w:cs="Times New Roman"/>
          <w:sz w:val="28"/>
          <w:szCs w:val="28"/>
        </w:rPr>
        <w:t>-        Шероховатость  </w:t>
      </w:r>
      <w:hyperlink r:id="rId74" w:history="1">
        <w:r w:rsidRPr="00220724">
          <w:rPr>
            <w:rStyle w:val="a3"/>
            <w:rFonts w:ascii="Times New Roman" w:hAnsi="Times New Roman" w:cs="Times New Roman"/>
            <w:color w:val="auto"/>
            <w:sz w:val="28"/>
            <w:szCs w:val="28"/>
            <w:u w:val="none"/>
          </w:rPr>
          <w:t>(ГОСТ 2.309-68).</w:t>
        </w:r>
      </w:hyperlink>
      <w:r w:rsidRPr="00C40F71">
        <w:rPr>
          <w:rFonts w:ascii="Times New Roman" w:hAnsi="Times New Roman" w:cs="Times New Roman"/>
          <w:sz w:val="28"/>
          <w:szCs w:val="28"/>
        </w:rPr>
        <w:t> Указывают допустимые значения микронеровностей поверхностей, ограничивающих деталь.</w:t>
      </w:r>
    </w:p>
    <w:p w:rsidR="00C40F71" w:rsidRPr="00C40F71" w:rsidRDefault="00C40F71" w:rsidP="00C40F71">
      <w:pPr>
        <w:jc w:val="both"/>
        <w:rPr>
          <w:rFonts w:ascii="Times New Roman" w:hAnsi="Times New Roman" w:cs="Times New Roman"/>
          <w:sz w:val="28"/>
          <w:szCs w:val="28"/>
        </w:rPr>
      </w:pPr>
      <w:r w:rsidRPr="00C40F71">
        <w:rPr>
          <w:rFonts w:ascii="Times New Roman" w:hAnsi="Times New Roman" w:cs="Times New Roman"/>
          <w:sz w:val="28"/>
          <w:szCs w:val="28"/>
        </w:rPr>
        <w:t>-        Обозначение материала детали. Записывают наименование материала, марку, номер стандарта в соответствующей графе основной надписи.</w:t>
      </w:r>
    </w:p>
    <w:p w:rsidR="00C40F71" w:rsidRPr="00C40F71" w:rsidRDefault="00C40F71" w:rsidP="00C40F71">
      <w:pPr>
        <w:jc w:val="both"/>
        <w:rPr>
          <w:rFonts w:ascii="Times New Roman" w:hAnsi="Times New Roman" w:cs="Times New Roman"/>
          <w:sz w:val="28"/>
          <w:szCs w:val="28"/>
        </w:rPr>
      </w:pPr>
      <w:r w:rsidRPr="00C40F71">
        <w:rPr>
          <w:rFonts w:ascii="Times New Roman" w:hAnsi="Times New Roman" w:cs="Times New Roman"/>
          <w:sz w:val="28"/>
          <w:szCs w:val="28"/>
        </w:rPr>
        <w:t>-        Текстовые надписи (ГОСТ 2.316-68). Их подразделяют на текстовую часть, состоящую из технических требований и технических характеристик; надписи с обозначением изображений, а также относящиеся к отдельным элементам изделия; таблицы с размерами и другими параметрами, условными обозначениями и т.д.</w:t>
      </w:r>
    </w:p>
    <w:p w:rsidR="00C40F71" w:rsidRP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sz w:val="28"/>
          <w:szCs w:val="28"/>
        </w:rPr>
        <w:t>При выполнении рабочих чертежей следует учитывать тип детали, который определяет её расположение на чертеже. Стандартом установлено, что на чертеже детали изображают в функциональном положении или в положении, удобном для их изготовления.</w:t>
      </w:r>
    </w:p>
    <w:p w:rsidR="00C40F71" w:rsidRP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sz w:val="28"/>
          <w:szCs w:val="28"/>
        </w:rPr>
        <w:t>Детали, имеющие форму тела вращения (валики, втулки, штуцера и др.), обычно изображаются горизонтально, т.е. ось детали паралл</w:t>
      </w:r>
      <w:r>
        <w:rPr>
          <w:rFonts w:ascii="Times New Roman" w:hAnsi="Times New Roman" w:cs="Times New Roman"/>
          <w:sz w:val="28"/>
          <w:szCs w:val="28"/>
        </w:rPr>
        <w:t>ельна основной надписи чертежа.</w:t>
      </w:r>
    </w:p>
    <w:p w:rsid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sz w:val="28"/>
          <w:szCs w:val="28"/>
        </w:rPr>
        <w:t xml:space="preserve">Корпусные детали, кронштейны и другие подобные детали, изготавливаемые литьем, с последующей механической обработкой, как правило, изображают так, чтобы основная обработанная плоскость детали располагалась горизонтально относительно основной надписи чертежа. Такое расположение чаще всего совпадает с рабочим положением детали в конструкции. </w:t>
      </w:r>
    </w:p>
    <w:p w:rsidR="00C40F71" w:rsidRP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sz w:val="28"/>
          <w:szCs w:val="28"/>
        </w:rPr>
        <w:t>Применяются следующие методы простановки размеров:</w:t>
      </w:r>
    </w:p>
    <w:p w:rsidR="00C40F71" w:rsidRPr="00C40F71" w:rsidRDefault="00220724" w:rsidP="00220724">
      <w:pPr>
        <w:ind w:left="720"/>
        <w:jc w:val="both"/>
        <w:rPr>
          <w:rFonts w:ascii="Times New Roman" w:hAnsi="Times New Roman" w:cs="Times New Roman"/>
          <w:sz w:val="28"/>
          <w:szCs w:val="28"/>
        </w:rPr>
      </w:pPr>
      <w:r>
        <w:rPr>
          <w:rFonts w:ascii="Times New Roman" w:hAnsi="Times New Roman" w:cs="Times New Roman"/>
          <w:sz w:val="28"/>
          <w:szCs w:val="28"/>
        </w:rPr>
        <w:t xml:space="preserve">- </w:t>
      </w:r>
      <w:r w:rsidR="00C40F71" w:rsidRPr="00C40F71">
        <w:rPr>
          <w:rFonts w:ascii="Times New Roman" w:hAnsi="Times New Roman" w:cs="Times New Roman"/>
          <w:sz w:val="28"/>
          <w:szCs w:val="28"/>
        </w:rPr>
        <w:t>цепной;</w:t>
      </w:r>
    </w:p>
    <w:p w:rsidR="00C40F71" w:rsidRPr="00C40F71" w:rsidRDefault="00220724" w:rsidP="00220724">
      <w:pPr>
        <w:ind w:left="720"/>
        <w:jc w:val="both"/>
        <w:rPr>
          <w:rFonts w:ascii="Times New Roman" w:hAnsi="Times New Roman" w:cs="Times New Roman"/>
          <w:sz w:val="28"/>
          <w:szCs w:val="28"/>
        </w:rPr>
      </w:pPr>
      <w:r>
        <w:rPr>
          <w:rFonts w:ascii="Times New Roman" w:hAnsi="Times New Roman" w:cs="Times New Roman"/>
          <w:sz w:val="28"/>
          <w:szCs w:val="28"/>
        </w:rPr>
        <w:t xml:space="preserve">- </w:t>
      </w:r>
      <w:r w:rsidR="00C40F71" w:rsidRPr="00C40F71">
        <w:rPr>
          <w:rFonts w:ascii="Times New Roman" w:hAnsi="Times New Roman" w:cs="Times New Roman"/>
          <w:sz w:val="28"/>
          <w:szCs w:val="28"/>
        </w:rPr>
        <w:t>координатный;</w:t>
      </w:r>
    </w:p>
    <w:p w:rsidR="00C40F71" w:rsidRPr="00C40F71" w:rsidRDefault="00220724" w:rsidP="00220724">
      <w:pPr>
        <w:ind w:left="720"/>
        <w:jc w:val="both"/>
        <w:rPr>
          <w:rFonts w:ascii="Times New Roman" w:hAnsi="Times New Roman" w:cs="Times New Roman"/>
          <w:sz w:val="28"/>
          <w:szCs w:val="28"/>
        </w:rPr>
      </w:pPr>
      <w:r>
        <w:rPr>
          <w:rFonts w:ascii="Times New Roman" w:hAnsi="Times New Roman" w:cs="Times New Roman"/>
          <w:sz w:val="28"/>
          <w:szCs w:val="28"/>
        </w:rPr>
        <w:t xml:space="preserve">- </w:t>
      </w:r>
      <w:r w:rsidR="00C40F71" w:rsidRPr="00C40F71">
        <w:rPr>
          <w:rFonts w:ascii="Times New Roman" w:hAnsi="Times New Roman" w:cs="Times New Roman"/>
          <w:sz w:val="28"/>
          <w:szCs w:val="28"/>
        </w:rPr>
        <w:t>комбинированный.</w:t>
      </w:r>
    </w:p>
    <w:p w:rsidR="00C40F71" w:rsidRPr="00C40F71" w:rsidRDefault="00C40F71" w:rsidP="00220724">
      <w:pPr>
        <w:ind w:firstLine="708"/>
        <w:rPr>
          <w:rFonts w:ascii="Times New Roman" w:hAnsi="Times New Roman" w:cs="Times New Roman"/>
          <w:sz w:val="28"/>
          <w:szCs w:val="28"/>
        </w:rPr>
      </w:pPr>
      <w:r w:rsidRPr="00C40F71">
        <w:rPr>
          <w:rFonts w:ascii="Times New Roman" w:hAnsi="Times New Roman" w:cs="Times New Roman"/>
          <w:sz w:val="28"/>
          <w:szCs w:val="28"/>
        </w:rPr>
        <w:t>При </w:t>
      </w:r>
      <w:r w:rsidRPr="00C40F71">
        <w:rPr>
          <w:rFonts w:ascii="Times New Roman" w:hAnsi="Times New Roman" w:cs="Times New Roman"/>
          <w:b/>
          <w:bCs/>
          <w:i/>
          <w:iCs/>
          <w:sz w:val="28"/>
          <w:szCs w:val="28"/>
        </w:rPr>
        <w:t>цепном</w:t>
      </w:r>
      <w:r w:rsidRPr="00C40F71">
        <w:rPr>
          <w:rFonts w:ascii="Times New Roman" w:hAnsi="Times New Roman" w:cs="Times New Roman"/>
          <w:sz w:val="28"/>
          <w:szCs w:val="28"/>
        </w:rPr>
        <w:t> методе (Рисунок</w:t>
      </w:r>
      <w:r w:rsidR="00220724">
        <w:rPr>
          <w:rFonts w:ascii="Times New Roman" w:hAnsi="Times New Roman" w:cs="Times New Roman"/>
          <w:sz w:val="28"/>
          <w:szCs w:val="28"/>
        </w:rPr>
        <w:t>1</w:t>
      </w:r>
      <w:r w:rsidRPr="00C40F71">
        <w:rPr>
          <w:rFonts w:ascii="Times New Roman" w:hAnsi="Times New Roman" w:cs="Times New Roman"/>
          <w:sz w:val="28"/>
          <w:szCs w:val="28"/>
        </w:rPr>
        <w:t>) размеры проставляются последовательно один за другим. При такой простановке размеров каждая ступень валика обрабатывается самостоятельно, и технологическая база имеет своё положение. При этом на точность выполнения размера каждого элемента детали не влияют ошибки выполнения предыдущих размеров. Однако, ошибка суммарного размера состоит из суммы ошибок всех размеров. Нанесение размеров в виде замкнутой цепи не допускается, за исключением случаев, когда один из размеров цепи указан как справочный. Справочные размеры на чертеже отмечаются знаком * и записываются на поле: </w:t>
      </w:r>
      <w:r w:rsidRPr="00C40F71">
        <w:rPr>
          <w:rFonts w:ascii="Times New Roman" w:hAnsi="Times New Roman" w:cs="Times New Roman"/>
          <w:b/>
          <w:bCs/>
          <w:sz w:val="28"/>
          <w:szCs w:val="28"/>
        </w:rPr>
        <w:t xml:space="preserve">«* </w:t>
      </w:r>
      <w:r w:rsidRPr="00220724">
        <w:rPr>
          <w:rFonts w:ascii="Times New Roman" w:hAnsi="Times New Roman" w:cs="Times New Roman"/>
          <w:bCs/>
          <w:sz w:val="28"/>
          <w:szCs w:val="28"/>
        </w:rPr>
        <w:t>Размеры для справок</w:t>
      </w:r>
      <w:r w:rsidR="00220724">
        <w:rPr>
          <w:rFonts w:ascii="Times New Roman" w:hAnsi="Times New Roman" w:cs="Times New Roman"/>
          <w:sz w:val="28"/>
          <w:szCs w:val="28"/>
        </w:rPr>
        <w:t>».</w:t>
      </w:r>
    </w:p>
    <w:p w:rsidR="00C40F71" w:rsidRP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sz w:val="28"/>
          <w:szCs w:val="28"/>
        </w:rPr>
        <w:t>По своему назначению размеры подразделяются на габаритные, присоединительные, установочные и конструктивные.</w:t>
      </w:r>
    </w:p>
    <w:p w:rsidR="00C40F71" w:rsidRP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b/>
          <w:bCs/>
          <w:sz w:val="28"/>
          <w:szCs w:val="28"/>
        </w:rPr>
        <w:t>Габаритные</w:t>
      </w:r>
      <w:r w:rsidRPr="00C40F71">
        <w:rPr>
          <w:rFonts w:ascii="Times New Roman" w:hAnsi="Times New Roman" w:cs="Times New Roman"/>
          <w:sz w:val="28"/>
          <w:szCs w:val="28"/>
        </w:rPr>
        <w:t> размеры определяют предельные внешние (или внутренние) очертания изделия. Они не всегда наносятся, но их часто указывают для справок, особенно для крупных литейных деталей. Габаритный размер не наносится на болтах и шпильках.</w:t>
      </w:r>
    </w:p>
    <w:p w:rsidR="00C40F71" w:rsidRP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b/>
          <w:bCs/>
          <w:sz w:val="28"/>
          <w:szCs w:val="28"/>
        </w:rPr>
        <w:t>Присоединительные</w:t>
      </w:r>
      <w:r w:rsidRPr="00C40F71">
        <w:rPr>
          <w:rFonts w:ascii="Times New Roman" w:hAnsi="Times New Roman" w:cs="Times New Roman"/>
          <w:sz w:val="28"/>
          <w:szCs w:val="28"/>
        </w:rPr>
        <w:t> и </w:t>
      </w:r>
      <w:r w:rsidRPr="00C40F71">
        <w:rPr>
          <w:rFonts w:ascii="Times New Roman" w:hAnsi="Times New Roman" w:cs="Times New Roman"/>
          <w:b/>
          <w:bCs/>
          <w:sz w:val="28"/>
          <w:szCs w:val="28"/>
        </w:rPr>
        <w:t>установочные</w:t>
      </w:r>
      <w:r w:rsidRPr="00C40F71">
        <w:rPr>
          <w:rFonts w:ascii="Times New Roman" w:hAnsi="Times New Roman" w:cs="Times New Roman"/>
          <w:sz w:val="28"/>
          <w:szCs w:val="28"/>
        </w:rPr>
        <w:t> размеры определяют величины элементов, по которым данное изделие устанавливают на место монтажа или присоединяют к другому. К таким размерам относятся: высота центра подшипника от плоскости основания; расстояние между центрами отверс</w:t>
      </w:r>
      <w:r w:rsidR="00220724">
        <w:rPr>
          <w:rFonts w:ascii="Times New Roman" w:hAnsi="Times New Roman" w:cs="Times New Roman"/>
          <w:sz w:val="28"/>
          <w:szCs w:val="28"/>
        </w:rPr>
        <w:t>тий; диаметр окружности центров.</w:t>
      </w:r>
    </w:p>
    <w:p w:rsid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sz w:val="28"/>
          <w:szCs w:val="28"/>
        </w:rPr>
        <w:t>Группа размеров, определяющих геометрию отдельных элементов детали предназначенных для выполнения какой-либо функции, и группа размеров на элементы детали, такие как фаски, проточки (наличие которых вызвано технологией обработки или сборки), выполняются с различной точностью, поэтому их размеры не включают в одну р</w:t>
      </w:r>
      <w:r>
        <w:rPr>
          <w:rFonts w:ascii="Times New Roman" w:hAnsi="Times New Roman" w:cs="Times New Roman"/>
          <w:sz w:val="28"/>
          <w:szCs w:val="28"/>
        </w:rPr>
        <w:t>азмерную цепь (Рисунок 1</w:t>
      </w:r>
      <w:r w:rsidRPr="00C40F71">
        <w:rPr>
          <w:rFonts w:ascii="Times New Roman" w:hAnsi="Times New Roman" w:cs="Times New Roman"/>
          <w:sz w:val="28"/>
          <w:szCs w:val="28"/>
        </w:rPr>
        <w:t>).</w:t>
      </w:r>
    </w:p>
    <w:p w:rsidR="00220724" w:rsidRDefault="00220724" w:rsidP="00C40F71">
      <w:pPr>
        <w:ind w:firstLine="708"/>
        <w:jc w:val="both"/>
        <w:rPr>
          <w:rFonts w:ascii="Times New Roman" w:hAnsi="Times New Roman" w:cs="Times New Roman"/>
          <w:sz w:val="28"/>
          <w:szCs w:val="28"/>
        </w:rPr>
      </w:pPr>
    </w:p>
    <w:p w:rsidR="00220724" w:rsidRDefault="00220724" w:rsidP="00C40F71">
      <w:pPr>
        <w:ind w:firstLine="708"/>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7B8CD07A">
            <wp:extent cx="4066540" cy="2456815"/>
            <wp:effectExtent l="0" t="0" r="0" b="635"/>
            <wp:docPr id="229" name="Рисунок 2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4066540" cy="2456815"/>
                    </a:xfrm>
                    <a:prstGeom prst="rect">
                      <a:avLst/>
                    </a:prstGeom>
                    <a:noFill/>
                  </pic:spPr>
                </pic:pic>
              </a:graphicData>
            </a:graphic>
          </wp:inline>
        </w:drawing>
      </w:r>
    </w:p>
    <w:p w:rsidR="00220724" w:rsidRPr="00C40F71" w:rsidRDefault="00220724" w:rsidP="00C40F71">
      <w:pPr>
        <w:ind w:firstLine="708"/>
        <w:jc w:val="both"/>
        <w:rPr>
          <w:rFonts w:ascii="Times New Roman" w:hAnsi="Times New Roman" w:cs="Times New Roman"/>
          <w:sz w:val="28"/>
          <w:szCs w:val="28"/>
        </w:rPr>
      </w:pPr>
      <w:r>
        <w:rPr>
          <w:rFonts w:ascii="Times New Roman" w:hAnsi="Times New Roman" w:cs="Times New Roman"/>
          <w:sz w:val="28"/>
          <w:szCs w:val="28"/>
        </w:rPr>
        <w:t xml:space="preserve">                                      Рисунок 1</w:t>
      </w:r>
    </w:p>
    <w:p w:rsidR="00C40F71" w:rsidRPr="00C40F71" w:rsidRDefault="00C40F71" w:rsidP="00C40F71">
      <w:pPr>
        <w:ind w:firstLine="708"/>
        <w:jc w:val="both"/>
        <w:rPr>
          <w:rFonts w:ascii="Times New Roman" w:hAnsi="Times New Roman" w:cs="Times New Roman"/>
          <w:sz w:val="28"/>
          <w:szCs w:val="28"/>
        </w:rPr>
      </w:pPr>
      <w:r w:rsidRPr="00C40F71">
        <w:rPr>
          <w:rFonts w:ascii="Times New Roman" w:hAnsi="Times New Roman" w:cs="Times New Roman"/>
          <w:sz w:val="28"/>
          <w:szCs w:val="28"/>
        </w:rPr>
        <w:t>Детали, имеющие форму тела вращения, в подавляющем большинстве (50-55% из числа оригинальных деталей) встречаются в машиностроении, т.к. вращательное движение – самый распространённый вид движения элементов существующих механизмов. Кроме того, такие детали технологичны. К ним относятся валы, втулки, диски и т.п. обработка таких деталей производится на токарных станках, где ось вращения расположена горизонтально.</w:t>
      </w:r>
    </w:p>
    <w:p w:rsidR="00220724" w:rsidRPr="00220724" w:rsidRDefault="00220724" w:rsidP="00220724">
      <w:pPr>
        <w:ind w:firstLine="708"/>
        <w:jc w:val="both"/>
        <w:rPr>
          <w:rFonts w:ascii="Times New Roman" w:hAnsi="Times New Roman" w:cs="Times New Roman"/>
          <w:sz w:val="28"/>
          <w:szCs w:val="28"/>
        </w:rPr>
      </w:pPr>
      <w:r w:rsidRPr="00220724">
        <w:rPr>
          <w:rFonts w:ascii="Times New Roman" w:hAnsi="Times New Roman" w:cs="Times New Roman"/>
          <w:sz w:val="28"/>
          <w:szCs w:val="28"/>
        </w:rPr>
        <w:t>При выполнении чертежа детали рекомендуется следующая последовательность:</w:t>
      </w:r>
    </w:p>
    <w:p w:rsidR="00220724" w:rsidRPr="00220724" w:rsidRDefault="00220724" w:rsidP="00220724">
      <w:pPr>
        <w:numPr>
          <w:ilvl w:val="0"/>
          <w:numId w:val="5"/>
        </w:numPr>
        <w:jc w:val="both"/>
        <w:rPr>
          <w:rFonts w:ascii="Times New Roman" w:hAnsi="Times New Roman" w:cs="Times New Roman"/>
          <w:sz w:val="28"/>
          <w:szCs w:val="28"/>
        </w:rPr>
      </w:pPr>
      <w:r>
        <w:rPr>
          <w:rFonts w:ascii="Times New Roman" w:hAnsi="Times New Roman" w:cs="Times New Roman"/>
          <w:sz w:val="28"/>
          <w:szCs w:val="28"/>
        </w:rPr>
        <w:t>Выбрать главное изображение.</w:t>
      </w:r>
    </w:p>
    <w:p w:rsidR="00220724" w:rsidRPr="00220724" w:rsidRDefault="00220724" w:rsidP="00220724">
      <w:pPr>
        <w:numPr>
          <w:ilvl w:val="0"/>
          <w:numId w:val="5"/>
        </w:numPr>
        <w:jc w:val="both"/>
        <w:rPr>
          <w:rFonts w:ascii="Times New Roman" w:hAnsi="Times New Roman" w:cs="Times New Roman"/>
          <w:sz w:val="28"/>
          <w:szCs w:val="28"/>
        </w:rPr>
      </w:pPr>
      <w:r w:rsidRPr="00220724">
        <w:rPr>
          <w:rFonts w:ascii="Times New Roman" w:hAnsi="Times New Roman" w:cs="Times New Roman"/>
          <w:sz w:val="28"/>
          <w:szCs w:val="28"/>
        </w:rPr>
        <w:t>Установить количество изображений – видов, разрезов, сечений, выносных элементов, которые однозначно дают представление о форме и размерах детали, и дополняющих какой-либо информацией главное изображение, помня о том, что количество изображений на чертеже должно быть минимальным и достаточным.</w:t>
      </w:r>
    </w:p>
    <w:p w:rsidR="00220724" w:rsidRPr="00220724" w:rsidRDefault="00220724" w:rsidP="00220724">
      <w:pPr>
        <w:numPr>
          <w:ilvl w:val="0"/>
          <w:numId w:val="5"/>
        </w:numPr>
        <w:jc w:val="both"/>
        <w:rPr>
          <w:rFonts w:ascii="Times New Roman" w:hAnsi="Times New Roman" w:cs="Times New Roman"/>
          <w:sz w:val="28"/>
          <w:szCs w:val="28"/>
        </w:rPr>
      </w:pPr>
      <w:r w:rsidRPr="00220724">
        <w:rPr>
          <w:rFonts w:ascii="Times New Roman" w:hAnsi="Times New Roman" w:cs="Times New Roman"/>
          <w:sz w:val="28"/>
          <w:szCs w:val="28"/>
        </w:rPr>
        <w:t>Выбрать масштаб изображений по ГОСТ 2.302-68. Для изображений на рабочих чертежах предпочтительным является масштаб 1:1. Масштаб на чертеже детали не всегда должен совпадать с масштабом сборочного чертежа. Крупные и не сложные детали можно вычерчивать в масштабе уменьшения (1:2; 1:2,5; 1:4; 1:5 и т.д.), мелкие элементы лучше изображать в масштабе увеличения (2:1; 2,5:1; 4:1; 5:1; 10:1; и т.д.).</w:t>
      </w:r>
    </w:p>
    <w:p w:rsidR="00220724" w:rsidRPr="00220724" w:rsidRDefault="00220724" w:rsidP="00220724">
      <w:pPr>
        <w:numPr>
          <w:ilvl w:val="0"/>
          <w:numId w:val="5"/>
        </w:numPr>
        <w:jc w:val="both"/>
        <w:rPr>
          <w:rFonts w:ascii="Times New Roman" w:hAnsi="Times New Roman" w:cs="Times New Roman"/>
          <w:sz w:val="28"/>
          <w:szCs w:val="28"/>
        </w:rPr>
      </w:pPr>
      <w:r w:rsidRPr="00220724">
        <w:rPr>
          <w:rFonts w:ascii="Times New Roman" w:hAnsi="Times New Roman" w:cs="Times New Roman"/>
          <w:sz w:val="28"/>
          <w:szCs w:val="28"/>
        </w:rPr>
        <w:t>Выбрать формат чертежа. Формат выбирается в зависимости от размера детали, числа и масштаба изображений. Изображения и надписи должны занимать примерно 2/3 рабочего поля формата. Рабочее поле формата ограничено рамкой в строгом соответствии с ГОСТ 2.301-68* по оформлению чертежей. Основная надпись располагается в правом нижнем углу (на формате А4 основная надпись располагается только вдоль короткой стороны листа);</w:t>
      </w:r>
    </w:p>
    <w:p w:rsidR="00220724" w:rsidRPr="00220724" w:rsidRDefault="00220724" w:rsidP="00220724">
      <w:pPr>
        <w:numPr>
          <w:ilvl w:val="0"/>
          <w:numId w:val="5"/>
        </w:numPr>
        <w:jc w:val="both"/>
        <w:rPr>
          <w:rFonts w:ascii="Times New Roman" w:hAnsi="Times New Roman" w:cs="Times New Roman"/>
          <w:sz w:val="28"/>
          <w:szCs w:val="28"/>
        </w:rPr>
      </w:pPr>
      <w:r w:rsidRPr="00220724">
        <w:rPr>
          <w:rFonts w:ascii="Times New Roman" w:hAnsi="Times New Roman" w:cs="Times New Roman"/>
          <w:sz w:val="28"/>
          <w:szCs w:val="28"/>
        </w:rPr>
        <w:t>Выполнить компоновку чертежа. Для рационального заполнения поля формата рекомендуется тонкими линиями наметить габаритные прямоугольники выбранных изображений, затем провести оси симметрии. Расстояния между изображениями и рамкой формата должно быть примерно одинаковым. Оно выбирается с учётом последующего нанесения выносных, размерных линий и соответствующих надписей.</w:t>
      </w:r>
    </w:p>
    <w:p w:rsidR="00220724" w:rsidRPr="00220724" w:rsidRDefault="00220724" w:rsidP="00220724">
      <w:pPr>
        <w:numPr>
          <w:ilvl w:val="0"/>
          <w:numId w:val="5"/>
        </w:numPr>
        <w:jc w:val="both"/>
        <w:rPr>
          <w:rFonts w:ascii="Times New Roman" w:hAnsi="Times New Roman" w:cs="Times New Roman"/>
          <w:sz w:val="28"/>
          <w:szCs w:val="28"/>
        </w:rPr>
      </w:pPr>
      <w:r w:rsidRPr="00220724">
        <w:rPr>
          <w:rFonts w:ascii="Times New Roman" w:hAnsi="Times New Roman" w:cs="Times New Roman"/>
          <w:sz w:val="28"/>
          <w:szCs w:val="28"/>
        </w:rPr>
        <w:t>Вычертить деталь. Нанести выносные и размерные линии в соответствии с ГОСТ 2.307-68. Выполнив тонкими линиями чертёж детали, удалить лишние линии. Выбрав толщину основной линии, обвести изображения, соблюдая соотношения линий по ГОСТ 3.303-68. Обводка должна быть чёткой. После обводки выполнить необходимые надписи и проставить числовые значения размеров над размерными линиями (предпочтительно размером шрифта 5 по ГОСТ 2.304-68).</w:t>
      </w:r>
    </w:p>
    <w:p w:rsidR="00220724" w:rsidRDefault="00220724" w:rsidP="00220724">
      <w:pPr>
        <w:numPr>
          <w:ilvl w:val="0"/>
          <w:numId w:val="5"/>
        </w:numPr>
        <w:jc w:val="both"/>
        <w:rPr>
          <w:rFonts w:ascii="Times New Roman" w:hAnsi="Times New Roman" w:cs="Times New Roman"/>
          <w:sz w:val="28"/>
          <w:szCs w:val="28"/>
        </w:rPr>
      </w:pPr>
      <w:r w:rsidRPr="00220724">
        <w:rPr>
          <w:rFonts w:ascii="Times New Roman" w:hAnsi="Times New Roman" w:cs="Times New Roman"/>
          <w:sz w:val="28"/>
          <w:szCs w:val="28"/>
        </w:rPr>
        <w:t>Заполнить основную надпись. При этом указать: наименование детали, материал детали, её код и номер, кем и ко</w:t>
      </w:r>
      <w:r>
        <w:rPr>
          <w:rFonts w:ascii="Times New Roman" w:hAnsi="Times New Roman" w:cs="Times New Roman"/>
          <w:sz w:val="28"/>
          <w:szCs w:val="28"/>
        </w:rPr>
        <w:t>гда был выполнен чертёж и т.д.</w:t>
      </w:r>
    </w:p>
    <w:p w:rsidR="00220724" w:rsidRPr="00220724" w:rsidRDefault="00220724" w:rsidP="00220724">
      <w:pPr>
        <w:ind w:left="720"/>
        <w:jc w:val="both"/>
        <w:rPr>
          <w:rFonts w:ascii="Times New Roman" w:hAnsi="Times New Roman" w:cs="Times New Roman"/>
          <w:sz w:val="28"/>
          <w:szCs w:val="28"/>
        </w:rPr>
      </w:pPr>
    </w:p>
    <w:p w:rsidR="00C40F71" w:rsidRDefault="003B7226" w:rsidP="003B7226">
      <w:pPr>
        <w:ind w:left="360"/>
        <w:jc w:val="both"/>
        <w:rPr>
          <w:rFonts w:ascii="Times New Roman" w:hAnsi="Times New Roman" w:cs="Times New Roman"/>
          <w:sz w:val="28"/>
          <w:szCs w:val="28"/>
        </w:rPr>
      </w:pPr>
      <w:r>
        <w:rPr>
          <w:rFonts w:ascii="Times New Roman" w:hAnsi="Times New Roman" w:cs="Times New Roman"/>
          <w:sz w:val="28"/>
          <w:szCs w:val="28"/>
        </w:rPr>
        <w:t xml:space="preserve">Задание: </w:t>
      </w:r>
    </w:p>
    <w:p w:rsidR="003B7226" w:rsidRDefault="003B7226" w:rsidP="003B7226">
      <w:pPr>
        <w:ind w:left="360"/>
        <w:jc w:val="both"/>
        <w:rPr>
          <w:rFonts w:ascii="Times New Roman" w:hAnsi="Times New Roman" w:cs="Times New Roman"/>
          <w:sz w:val="28"/>
          <w:szCs w:val="28"/>
        </w:rPr>
      </w:pPr>
      <w:r>
        <w:rPr>
          <w:rFonts w:ascii="Times New Roman" w:hAnsi="Times New Roman" w:cs="Times New Roman"/>
          <w:sz w:val="28"/>
          <w:szCs w:val="28"/>
        </w:rPr>
        <w:t>1. Выполнить внутреннюю рамку на бумаге формата А4. Вдоль короткой стороны выполнить основную надпись по форме 1.</w:t>
      </w:r>
    </w:p>
    <w:p w:rsidR="003B7226" w:rsidRDefault="003B7226" w:rsidP="003B7226">
      <w:pPr>
        <w:ind w:left="360"/>
        <w:jc w:val="both"/>
        <w:rPr>
          <w:rFonts w:ascii="Times New Roman" w:hAnsi="Times New Roman" w:cs="Times New Roman"/>
          <w:sz w:val="28"/>
          <w:szCs w:val="28"/>
        </w:rPr>
      </w:pPr>
      <w:r>
        <w:rPr>
          <w:rFonts w:ascii="Times New Roman" w:hAnsi="Times New Roman" w:cs="Times New Roman"/>
          <w:sz w:val="28"/>
          <w:szCs w:val="28"/>
        </w:rPr>
        <w:t>2. Выполнить изображение детали, как на рисунке 2. Масштаб выбрать самостоятельно.</w:t>
      </w:r>
      <w:r w:rsidR="00012A06">
        <w:rPr>
          <w:rFonts w:ascii="Times New Roman" w:hAnsi="Times New Roman" w:cs="Times New Roman"/>
          <w:sz w:val="28"/>
          <w:szCs w:val="28"/>
        </w:rPr>
        <w:t xml:space="preserve"> Нанести размеры, учитывая расстояние от размерной линии до линии контура.</w:t>
      </w:r>
      <w:r w:rsidR="00F05BBB">
        <w:rPr>
          <w:rFonts w:ascii="Times New Roman" w:hAnsi="Times New Roman" w:cs="Times New Roman"/>
          <w:sz w:val="28"/>
          <w:szCs w:val="28"/>
        </w:rPr>
        <w:t xml:space="preserve"> В правом верхнем углу указать шероховатость поверхности 6,3, используя значок шероховатости </w:t>
      </w:r>
      <w:r w:rsidR="00F05BBB">
        <w:rPr>
          <w:rFonts w:ascii="Times New Roman" w:hAnsi="Times New Roman" w:cs="Times New Roman"/>
          <w:noProof/>
          <w:sz w:val="28"/>
          <w:szCs w:val="28"/>
          <w:lang w:eastAsia="ru-RU"/>
        </w:rPr>
        <w:drawing>
          <wp:inline distT="0" distB="0" distL="0" distR="0" wp14:anchorId="008138F9">
            <wp:extent cx="778119" cy="200482"/>
            <wp:effectExtent l="0" t="0" r="3175" b="9525"/>
            <wp:docPr id="231" name="Рисунок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887151" cy="228574"/>
                    </a:xfrm>
                    <a:prstGeom prst="rect">
                      <a:avLst/>
                    </a:prstGeom>
                    <a:noFill/>
                  </pic:spPr>
                </pic:pic>
              </a:graphicData>
            </a:graphic>
          </wp:inline>
        </w:drawing>
      </w:r>
      <w:r w:rsidR="00F05BBB">
        <w:rPr>
          <w:rFonts w:ascii="Times New Roman" w:hAnsi="Times New Roman" w:cs="Times New Roman"/>
          <w:sz w:val="28"/>
          <w:szCs w:val="28"/>
        </w:rPr>
        <w:t>.</w:t>
      </w:r>
    </w:p>
    <w:p w:rsidR="00012A06" w:rsidRDefault="00012A06" w:rsidP="003B7226">
      <w:pPr>
        <w:ind w:left="360"/>
        <w:jc w:val="both"/>
        <w:rPr>
          <w:rFonts w:ascii="Times New Roman" w:hAnsi="Times New Roman" w:cs="Times New Roman"/>
          <w:sz w:val="28"/>
          <w:szCs w:val="28"/>
        </w:rPr>
      </w:pPr>
      <w:r>
        <w:rPr>
          <w:rFonts w:ascii="Times New Roman" w:hAnsi="Times New Roman" w:cs="Times New Roman"/>
          <w:sz w:val="28"/>
          <w:szCs w:val="28"/>
        </w:rPr>
        <w:t xml:space="preserve">3. Заполнить основную надпись, в графу 1 внести наименование </w:t>
      </w:r>
      <w:r w:rsidR="00F05BBB">
        <w:rPr>
          <w:rFonts w:ascii="Times New Roman" w:hAnsi="Times New Roman" w:cs="Times New Roman"/>
          <w:sz w:val="28"/>
          <w:szCs w:val="28"/>
        </w:rPr>
        <w:t>-  Втулка</w:t>
      </w:r>
      <w:r>
        <w:rPr>
          <w:rFonts w:ascii="Times New Roman" w:hAnsi="Times New Roman" w:cs="Times New Roman"/>
          <w:sz w:val="28"/>
          <w:szCs w:val="28"/>
        </w:rPr>
        <w:t>.</w:t>
      </w:r>
    </w:p>
    <w:p w:rsidR="00012A06" w:rsidRDefault="00012A06" w:rsidP="003B7226">
      <w:pPr>
        <w:ind w:left="360"/>
        <w:jc w:val="both"/>
        <w:rPr>
          <w:rFonts w:ascii="Times New Roman" w:hAnsi="Times New Roman" w:cs="Times New Roman"/>
          <w:sz w:val="28"/>
          <w:szCs w:val="28"/>
        </w:rPr>
      </w:pPr>
      <w:r>
        <w:rPr>
          <w:rFonts w:ascii="Times New Roman" w:hAnsi="Times New Roman" w:cs="Times New Roman"/>
          <w:sz w:val="28"/>
          <w:szCs w:val="28"/>
        </w:rPr>
        <w:t>В графе 3 указать материал – Сталь 45</w:t>
      </w:r>
      <w:r w:rsidR="00153A34">
        <w:rPr>
          <w:rFonts w:ascii="Times New Roman" w:hAnsi="Times New Roman" w:cs="Times New Roman"/>
          <w:sz w:val="28"/>
          <w:szCs w:val="28"/>
        </w:rPr>
        <w:t xml:space="preserve"> ГОСТ 1050-88 шрифтом №10, указать масштаб изображения.</w:t>
      </w:r>
    </w:p>
    <w:p w:rsidR="00012A06" w:rsidRPr="00C40F71" w:rsidRDefault="00012A06" w:rsidP="003B7226">
      <w:pPr>
        <w:ind w:left="360"/>
        <w:jc w:val="both"/>
        <w:rPr>
          <w:rFonts w:ascii="Times New Roman" w:hAnsi="Times New Roman" w:cs="Times New Roman"/>
          <w:sz w:val="28"/>
          <w:szCs w:val="28"/>
        </w:rPr>
      </w:pPr>
      <w:r>
        <w:rPr>
          <w:rFonts w:ascii="Times New Roman" w:hAnsi="Times New Roman" w:cs="Times New Roman"/>
          <w:sz w:val="28"/>
          <w:szCs w:val="28"/>
        </w:rPr>
        <w:t>4. Письменно ответить на контрольные вопросы на оборотной стороне работы.</w:t>
      </w:r>
    </w:p>
    <w:p w:rsidR="00F05BBB" w:rsidRDefault="00F05BBB" w:rsidP="00C40F71">
      <w:pPr>
        <w:jc w:val="both"/>
        <w:rPr>
          <w:rFonts w:ascii="Times New Roman" w:hAnsi="Times New Roman" w:cs="Times New Roman"/>
          <w:sz w:val="28"/>
          <w:szCs w:val="28"/>
        </w:rPr>
      </w:pPr>
      <w:r>
        <w:rPr>
          <w:rFonts w:ascii="Times New Roman" w:hAnsi="Times New Roman" w:cs="Times New Roman"/>
          <w:sz w:val="28"/>
          <w:szCs w:val="28"/>
        </w:rPr>
        <w:t xml:space="preserve">     </w:t>
      </w:r>
    </w:p>
    <w:p w:rsidR="00C40F71" w:rsidRPr="00C40F71" w:rsidRDefault="00F05BBB" w:rsidP="00C40F71">
      <w:pPr>
        <w:jc w:val="both"/>
        <w:rPr>
          <w:rFonts w:ascii="Times New Roman" w:hAnsi="Times New Roman" w:cs="Times New Roman"/>
          <w:sz w:val="28"/>
          <w:szCs w:val="28"/>
        </w:rPr>
      </w:pPr>
      <w:r>
        <w:rPr>
          <w:rFonts w:ascii="Times New Roman" w:hAnsi="Times New Roman" w:cs="Times New Roman"/>
          <w:sz w:val="28"/>
          <w:szCs w:val="28"/>
        </w:rPr>
        <w:t xml:space="preserve"> </w:t>
      </w:r>
      <w:r w:rsidR="003B7226">
        <w:rPr>
          <w:rFonts w:ascii="Times New Roman" w:hAnsi="Times New Roman" w:cs="Times New Roman"/>
          <w:noProof/>
          <w:sz w:val="28"/>
          <w:szCs w:val="28"/>
          <w:lang w:eastAsia="ru-RU"/>
        </w:rPr>
        <w:drawing>
          <wp:inline distT="0" distB="0" distL="0" distR="0" wp14:anchorId="2E519E3D">
            <wp:extent cx="5937885" cy="3816350"/>
            <wp:effectExtent l="0" t="0" r="5715" b="0"/>
            <wp:docPr id="230" name="Рисунок 2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5937885" cy="3816350"/>
                    </a:xfrm>
                    <a:prstGeom prst="rect">
                      <a:avLst/>
                    </a:prstGeom>
                    <a:noFill/>
                  </pic:spPr>
                </pic:pic>
              </a:graphicData>
            </a:graphic>
          </wp:inline>
        </w:drawing>
      </w:r>
    </w:p>
    <w:p w:rsidR="00C40F71" w:rsidRPr="00012A06" w:rsidRDefault="00012A06" w:rsidP="00C40F71">
      <w:pPr>
        <w:jc w:val="both"/>
        <w:rPr>
          <w:rFonts w:ascii="Times New Roman" w:hAnsi="Times New Roman" w:cs="Times New Roman"/>
          <w:sz w:val="28"/>
          <w:szCs w:val="28"/>
        </w:rPr>
      </w:pPr>
      <w:r>
        <w:rPr>
          <w:rFonts w:ascii="Times New Roman" w:hAnsi="Times New Roman" w:cs="Times New Roman"/>
          <w:b/>
          <w:sz w:val="32"/>
          <w:szCs w:val="32"/>
        </w:rPr>
        <w:t xml:space="preserve">                                                  </w:t>
      </w:r>
      <w:r w:rsidRPr="00012A06">
        <w:rPr>
          <w:rFonts w:ascii="Times New Roman" w:hAnsi="Times New Roman" w:cs="Times New Roman"/>
          <w:sz w:val="28"/>
          <w:szCs w:val="28"/>
        </w:rPr>
        <w:t>Рисунок 2.</w:t>
      </w:r>
    </w:p>
    <w:p w:rsidR="00C13C26" w:rsidRDefault="00C13C26" w:rsidP="00C13C26">
      <w:pPr>
        <w:jc w:val="both"/>
        <w:rPr>
          <w:rFonts w:ascii="Times New Roman" w:hAnsi="Times New Roman" w:cs="Times New Roman"/>
          <w:sz w:val="28"/>
          <w:szCs w:val="28"/>
        </w:rPr>
      </w:pPr>
      <w:r>
        <w:rPr>
          <w:rFonts w:ascii="Times New Roman" w:hAnsi="Times New Roman" w:cs="Times New Roman"/>
          <w:sz w:val="28"/>
          <w:szCs w:val="28"/>
        </w:rPr>
        <w:t>Контрольные вопросы:</w:t>
      </w:r>
    </w:p>
    <w:p w:rsidR="00F05BBB" w:rsidRDefault="00F05BBB" w:rsidP="00012A06">
      <w:pPr>
        <w:jc w:val="both"/>
        <w:rPr>
          <w:rFonts w:ascii="Times New Roman" w:hAnsi="Times New Roman" w:cs="Times New Roman"/>
          <w:sz w:val="28"/>
          <w:szCs w:val="28"/>
        </w:rPr>
      </w:pPr>
      <w:r>
        <w:rPr>
          <w:rFonts w:ascii="Times New Roman" w:hAnsi="Times New Roman" w:cs="Times New Roman"/>
          <w:sz w:val="28"/>
          <w:szCs w:val="28"/>
        </w:rPr>
        <w:t>1.</w:t>
      </w:r>
      <w:r w:rsidR="00012A06" w:rsidRPr="00012A06">
        <w:rPr>
          <w:rFonts w:ascii="Times New Roman" w:hAnsi="Times New Roman" w:cs="Times New Roman"/>
          <w:sz w:val="28"/>
          <w:szCs w:val="28"/>
        </w:rPr>
        <w:t>Какие т</w:t>
      </w:r>
      <w:r>
        <w:rPr>
          <w:rFonts w:ascii="Times New Roman" w:hAnsi="Times New Roman" w:cs="Times New Roman"/>
          <w:sz w:val="28"/>
          <w:szCs w:val="28"/>
        </w:rPr>
        <w:t>ребования предъявляются к чертежу</w:t>
      </w:r>
      <w:r w:rsidR="00012A06" w:rsidRPr="00012A06">
        <w:rPr>
          <w:rFonts w:ascii="Times New Roman" w:hAnsi="Times New Roman" w:cs="Times New Roman"/>
          <w:sz w:val="28"/>
          <w:szCs w:val="28"/>
        </w:rPr>
        <w:t xml:space="preserve"> детали? </w:t>
      </w:r>
    </w:p>
    <w:p w:rsidR="00F05BBB" w:rsidRDefault="00012A06" w:rsidP="00012A06">
      <w:pPr>
        <w:jc w:val="both"/>
        <w:rPr>
          <w:rFonts w:ascii="Times New Roman" w:hAnsi="Times New Roman" w:cs="Times New Roman"/>
          <w:sz w:val="28"/>
          <w:szCs w:val="28"/>
        </w:rPr>
      </w:pPr>
      <w:r w:rsidRPr="00012A06">
        <w:rPr>
          <w:rFonts w:ascii="Times New Roman" w:hAnsi="Times New Roman" w:cs="Times New Roman"/>
          <w:sz w:val="28"/>
          <w:szCs w:val="28"/>
        </w:rPr>
        <w:t>2. Изложите последовательность</w:t>
      </w:r>
      <w:r w:rsidR="00F05BBB">
        <w:rPr>
          <w:rFonts w:ascii="Times New Roman" w:hAnsi="Times New Roman" w:cs="Times New Roman"/>
          <w:sz w:val="28"/>
          <w:szCs w:val="28"/>
        </w:rPr>
        <w:t xml:space="preserve"> операций при выполнении чертежа детали</w:t>
      </w:r>
      <w:r w:rsidRPr="00012A06">
        <w:rPr>
          <w:rFonts w:ascii="Times New Roman" w:hAnsi="Times New Roman" w:cs="Times New Roman"/>
          <w:sz w:val="28"/>
          <w:szCs w:val="28"/>
        </w:rPr>
        <w:t xml:space="preserve">. </w:t>
      </w:r>
    </w:p>
    <w:p w:rsidR="00F05BBB" w:rsidRDefault="00012A06" w:rsidP="00012A06">
      <w:pPr>
        <w:jc w:val="both"/>
        <w:rPr>
          <w:rFonts w:ascii="Times New Roman" w:hAnsi="Times New Roman" w:cs="Times New Roman"/>
          <w:sz w:val="28"/>
          <w:szCs w:val="28"/>
        </w:rPr>
      </w:pPr>
      <w:r w:rsidRPr="00012A06">
        <w:rPr>
          <w:rFonts w:ascii="Times New Roman" w:hAnsi="Times New Roman" w:cs="Times New Roman"/>
          <w:sz w:val="28"/>
          <w:szCs w:val="28"/>
        </w:rPr>
        <w:t>3.  Что такое главное изображение, как обосновывается его выбор?</w:t>
      </w:r>
    </w:p>
    <w:p w:rsidR="00012A06" w:rsidRDefault="00F05BBB" w:rsidP="00012A06">
      <w:pPr>
        <w:jc w:val="both"/>
        <w:rPr>
          <w:rFonts w:ascii="Times New Roman" w:hAnsi="Times New Roman" w:cs="Times New Roman"/>
          <w:sz w:val="28"/>
          <w:szCs w:val="28"/>
        </w:rPr>
      </w:pPr>
      <w:r>
        <w:rPr>
          <w:rFonts w:ascii="Times New Roman" w:hAnsi="Times New Roman" w:cs="Times New Roman"/>
          <w:sz w:val="28"/>
          <w:szCs w:val="28"/>
        </w:rPr>
        <w:t>4</w:t>
      </w:r>
      <w:r w:rsidR="00012A06" w:rsidRPr="00012A06">
        <w:rPr>
          <w:rFonts w:ascii="Times New Roman" w:hAnsi="Times New Roman" w:cs="Times New Roman"/>
          <w:sz w:val="28"/>
          <w:szCs w:val="28"/>
        </w:rPr>
        <w:t xml:space="preserve">. Назовите основные методы нанесения размеров. </w:t>
      </w:r>
    </w:p>
    <w:p w:rsidR="00F05BBB" w:rsidRDefault="00F05BBB" w:rsidP="00012A06">
      <w:pPr>
        <w:jc w:val="both"/>
        <w:rPr>
          <w:rFonts w:ascii="Times New Roman" w:hAnsi="Times New Roman" w:cs="Times New Roman"/>
          <w:sz w:val="28"/>
          <w:szCs w:val="28"/>
        </w:rPr>
      </w:pPr>
      <w:r>
        <w:rPr>
          <w:rFonts w:ascii="Times New Roman" w:hAnsi="Times New Roman" w:cs="Times New Roman"/>
          <w:sz w:val="28"/>
          <w:szCs w:val="28"/>
        </w:rPr>
        <w:t>5. Что указывается в графе №3 основной надписи чертежа детали?</w:t>
      </w:r>
    </w:p>
    <w:p w:rsidR="00F05BBB" w:rsidRDefault="00F05BBB" w:rsidP="00012A06">
      <w:pPr>
        <w:jc w:val="both"/>
        <w:rPr>
          <w:rFonts w:ascii="Times New Roman" w:hAnsi="Times New Roman" w:cs="Times New Roman"/>
          <w:sz w:val="28"/>
          <w:szCs w:val="28"/>
        </w:rPr>
      </w:pPr>
      <w:r>
        <w:rPr>
          <w:rFonts w:ascii="Times New Roman" w:hAnsi="Times New Roman" w:cs="Times New Roman"/>
          <w:sz w:val="28"/>
          <w:szCs w:val="28"/>
        </w:rPr>
        <w:t xml:space="preserve">6. Что содержит чертеж детали? </w:t>
      </w:r>
    </w:p>
    <w:p w:rsidR="00F05BBB" w:rsidRDefault="00153A34" w:rsidP="00012A06">
      <w:pPr>
        <w:jc w:val="both"/>
        <w:rPr>
          <w:rFonts w:ascii="Times New Roman" w:hAnsi="Times New Roman" w:cs="Times New Roman"/>
          <w:sz w:val="28"/>
          <w:szCs w:val="28"/>
        </w:rPr>
      </w:pPr>
      <w:r>
        <w:rPr>
          <w:rFonts w:ascii="Times New Roman" w:hAnsi="Times New Roman" w:cs="Times New Roman"/>
          <w:sz w:val="28"/>
          <w:szCs w:val="28"/>
        </w:rPr>
        <w:t>7.  Как подразделяются размеры по</w:t>
      </w:r>
      <w:r w:rsidRPr="00153A34">
        <w:rPr>
          <w:rFonts w:ascii="Times New Roman" w:hAnsi="Times New Roman" w:cs="Times New Roman"/>
          <w:sz w:val="28"/>
          <w:szCs w:val="28"/>
        </w:rPr>
        <w:t xml:space="preserve"> своему назначени</w:t>
      </w:r>
      <w:r>
        <w:rPr>
          <w:rFonts w:ascii="Times New Roman" w:hAnsi="Times New Roman" w:cs="Times New Roman"/>
          <w:sz w:val="28"/>
          <w:szCs w:val="28"/>
        </w:rPr>
        <w:t>ю?</w:t>
      </w:r>
    </w:p>
    <w:p w:rsidR="00153A34" w:rsidRDefault="00153A34" w:rsidP="00012A06">
      <w:pPr>
        <w:jc w:val="both"/>
        <w:rPr>
          <w:rFonts w:ascii="Times New Roman" w:hAnsi="Times New Roman" w:cs="Times New Roman"/>
          <w:sz w:val="28"/>
          <w:szCs w:val="28"/>
        </w:rPr>
      </w:pPr>
      <w:r>
        <w:rPr>
          <w:rFonts w:ascii="Times New Roman" w:hAnsi="Times New Roman" w:cs="Times New Roman"/>
          <w:sz w:val="28"/>
          <w:szCs w:val="28"/>
        </w:rPr>
        <w:t>8. На каких изделиях не наносится г</w:t>
      </w:r>
      <w:r w:rsidRPr="00153A34">
        <w:rPr>
          <w:rFonts w:ascii="Times New Roman" w:hAnsi="Times New Roman" w:cs="Times New Roman"/>
          <w:sz w:val="28"/>
          <w:szCs w:val="28"/>
        </w:rPr>
        <w:t>абаритный размер</w:t>
      </w:r>
      <w:r>
        <w:rPr>
          <w:rFonts w:ascii="Times New Roman" w:hAnsi="Times New Roman" w:cs="Times New Roman"/>
          <w:sz w:val="28"/>
          <w:szCs w:val="28"/>
        </w:rPr>
        <w:t>?</w:t>
      </w:r>
    </w:p>
    <w:p w:rsidR="006E69CD" w:rsidRDefault="006E69CD" w:rsidP="00012A06">
      <w:pPr>
        <w:jc w:val="both"/>
        <w:rPr>
          <w:rFonts w:ascii="Times New Roman" w:hAnsi="Times New Roman" w:cs="Times New Roman"/>
          <w:sz w:val="28"/>
          <w:szCs w:val="28"/>
        </w:rPr>
      </w:pPr>
      <w:r>
        <w:rPr>
          <w:rFonts w:ascii="Times New Roman" w:hAnsi="Times New Roman" w:cs="Times New Roman"/>
          <w:sz w:val="28"/>
          <w:szCs w:val="28"/>
        </w:rPr>
        <w:t>9. Какие существуют способы простановки размеров?</w:t>
      </w:r>
    </w:p>
    <w:p w:rsidR="00153A34" w:rsidRDefault="00153A34" w:rsidP="00012A06">
      <w:pPr>
        <w:jc w:val="both"/>
        <w:rPr>
          <w:rFonts w:ascii="Times New Roman" w:hAnsi="Times New Roman" w:cs="Times New Roman"/>
          <w:sz w:val="28"/>
          <w:szCs w:val="28"/>
        </w:rPr>
      </w:pPr>
    </w:p>
    <w:p w:rsidR="00153A34" w:rsidRDefault="00153A34" w:rsidP="00012A06">
      <w:pPr>
        <w:jc w:val="both"/>
        <w:rPr>
          <w:rFonts w:ascii="Times New Roman" w:hAnsi="Times New Roman" w:cs="Times New Roman"/>
          <w:sz w:val="28"/>
          <w:szCs w:val="28"/>
        </w:rPr>
      </w:pPr>
    </w:p>
    <w:p w:rsidR="00C13C26" w:rsidRDefault="00C13C26" w:rsidP="00C13C26">
      <w:pPr>
        <w:jc w:val="both"/>
        <w:rPr>
          <w:rFonts w:ascii="Times New Roman" w:hAnsi="Times New Roman" w:cs="Times New Roman"/>
          <w:sz w:val="28"/>
          <w:szCs w:val="28"/>
        </w:rPr>
      </w:pPr>
    </w:p>
    <w:p w:rsidR="00C13C26" w:rsidRDefault="009A6B3A" w:rsidP="00C13C26">
      <w:pPr>
        <w:jc w:val="center"/>
        <w:rPr>
          <w:rFonts w:ascii="Times New Roman" w:hAnsi="Times New Roman" w:cs="Times New Roman"/>
          <w:b/>
          <w:sz w:val="32"/>
          <w:szCs w:val="32"/>
        </w:rPr>
      </w:pPr>
      <w:r>
        <w:rPr>
          <w:rFonts w:ascii="Times New Roman" w:hAnsi="Times New Roman" w:cs="Times New Roman"/>
          <w:b/>
          <w:sz w:val="32"/>
          <w:szCs w:val="32"/>
        </w:rPr>
        <w:t>Практическое занятие 6</w:t>
      </w:r>
    </w:p>
    <w:p w:rsidR="00C13C26" w:rsidRDefault="00C13C26" w:rsidP="00F67A71">
      <w:pPr>
        <w:jc w:val="center"/>
        <w:rPr>
          <w:rFonts w:ascii="Times New Roman" w:hAnsi="Times New Roman" w:cs="Times New Roman"/>
          <w:b/>
          <w:sz w:val="32"/>
          <w:szCs w:val="32"/>
        </w:rPr>
      </w:pPr>
      <w:r>
        <w:rPr>
          <w:rFonts w:ascii="Times New Roman" w:hAnsi="Times New Roman" w:cs="Times New Roman"/>
          <w:b/>
          <w:sz w:val="32"/>
          <w:szCs w:val="32"/>
        </w:rPr>
        <w:t xml:space="preserve">Тема: </w:t>
      </w:r>
      <w:r w:rsidR="00FF70DD">
        <w:rPr>
          <w:rFonts w:ascii="Times New Roman" w:hAnsi="Times New Roman" w:cs="Times New Roman"/>
          <w:b/>
          <w:sz w:val="32"/>
          <w:szCs w:val="32"/>
        </w:rPr>
        <w:t>Соединения</w:t>
      </w:r>
    </w:p>
    <w:p w:rsidR="00C13C26" w:rsidRDefault="00C13C26" w:rsidP="00C13C26">
      <w:pPr>
        <w:jc w:val="both"/>
        <w:rPr>
          <w:rFonts w:ascii="Times New Roman" w:hAnsi="Times New Roman" w:cs="Times New Roman"/>
          <w:sz w:val="28"/>
          <w:szCs w:val="28"/>
        </w:rPr>
      </w:pPr>
      <w:r>
        <w:rPr>
          <w:rFonts w:ascii="Times New Roman" w:hAnsi="Times New Roman" w:cs="Times New Roman"/>
          <w:sz w:val="28"/>
          <w:szCs w:val="28"/>
        </w:rPr>
        <w:t>Цель занятия:</w:t>
      </w:r>
      <w:r w:rsidR="00360EC9">
        <w:rPr>
          <w:rFonts w:ascii="Times New Roman" w:hAnsi="Times New Roman" w:cs="Times New Roman"/>
          <w:sz w:val="28"/>
          <w:szCs w:val="28"/>
        </w:rPr>
        <w:t xml:space="preserve"> Изучить виды соединений, их изображение и обозначение.</w:t>
      </w:r>
    </w:p>
    <w:p w:rsidR="00360EC9" w:rsidRPr="00360EC9" w:rsidRDefault="00360EC9" w:rsidP="00360EC9">
      <w:pPr>
        <w:ind w:firstLine="708"/>
        <w:jc w:val="both"/>
        <w:rPr>
          <w:rFonts w:ascii="Times New Roman" w:hAnsi="Times New Roman" w:cs="Times New Roman"/>
          <w:sz w:val="28"/>
          <w:szCs w:val="28"/>
        </w:rPr>
      </w:pPr>
      <w:r>
        <w:rPr>
          <w:rFonts w:ascii="Times New Roman" w:hAnsi="Times New Roman" w:cs="Times New Roman"/>
          <w:b/>
          <w:bCs/>
          <w:sz w:val="28"/>
          <w:szCs w:val="28"/>
        </w:rPr>
        <w:t xml:space="preserve"> </w:t>
      </w:r>
      <w:r w:rsidRPr="00360EC9">
        <w:rPr>
          <w:rFonts w:ascii="Times New Roman" w:hAnsi="Times New Roman" w:cs="Times New Roman"/>
          <w:bCs/>
          <w:sz w:val="28"/>
          <w:szCs w:val="28"/>
        </w:rPr>
        <w:t>Теоретическая часть. Соединение</w:t>
      </w:r>
      <w:r w:rsidRPr="00360EC9">
        <w:rPr>
          <w:rFonts w:ascii="Times New Roman" w:hAnsi="Times New Roman" w:cs="Times New Roman"/>
          <w:sz w:val="28"/>
          <w:szCs w:val="28"/>
        </w:rPr>
        <w:t xml:space="preserve"> - </w:t>
      </w:r>
      <w:proofErr w:type="gramStart"/>
      <w:r w:rsidRPr="00360EC9">
        <w:rPr>
          <w:rFonts w:ascii="Times New Roman" w:hAnsi="Times New Roman" w:cs="Times New Roman"/>
          <w:sz w:val="28"/>
          <w:szCs w:val="28"/>
        </w:rPr>
        <w:t>совокупность  сборочных</w:t>
      </w:r>
      <w:proofErr w:type="gramEnd"/>
      <w:r w:rsidRPr="00360EC9">
        <w:rPr>
          <w:rFonts w:ascii="Times New Roman" w:hAnsi="Times New Roman" w:cs="Times New Roman"/>
          <w:sz w:val="28"/>
          <w:szCs w:val="28"/>
        </w:rPr>
        <w:t xml:space="preserve"> операций по соединению деталей различными способами (свинчиванием, сочлене</w:t>
      </w:r>
      <w:r w:rsidR="00012A06">
        <w:rPr>
          <w:rFonts w:ascii="Times New Roman" w:hAnsi="Times New Roman" w:cs="Times New Roman"/>
          <w:sz w:val="28"/>
          <w:szCs w:val="28"/>
        </w:rPr>
        <w:t>нием, клепкой, сваркой, пайкой</w:t>
      </w:r>
      <w:r w:rsidRPr="00360EC9">
        <w:rPr>
          <w:rFonts w:ascii="Times New Roman" w:hAnsi="Times New Roman" w:cs="Times New Roman"/>
          <w:sz w:val="28"/>
          <w:szCs w:val="28"/>
        </w:rPr>
        <w:t>, развальцовкой, склеиванием, сшивкой, укладкой и т.п.).</w:t>
      </w:r>
    </w:p>
    <w:tbl>
      <w:tblPr>
        <w:tblW w:w="5000" w:type="pct"/>
        <w:jc w:val="center"/>
        <w:tblCellSpacing w:w="15" w:type="dxa"/>
        <w:tblCellMar>
          <w:top w:w="15" w:type="dxa"/>
          <w:left w:w="15" w:type="dxa"/>
          <w:bottom w:w="15" w:type="dxa"/>
          <w:right w:w="15" w:type="dxa"/>
        </w:tblCellMar>
        <w:tblLook w:val="04A0" w:firstRow="1" w:lastRow="0" w:firstColumn="1" w:lastColumn="0" w:noHBand="0" w:noVBand="1"/>
      </w:tblPr>
      <w:tblGrid>
        <w:gridCol w:w="9355"/>
      </w:tblGrid>
      <w:tr w:rsidR="00360EC9" w:rsidRPr="00360EC9" w:rsidTr="00C40F71">
        <w:trPr>
          <w:tblCellSpacing w:w="15" w:type="dxa"/>
          <w:jc w:val="center"/>
        </w:trPr>
        <w:tc>
          <w:tcPr>
            <w:tcW w:w="4300" w:type="pct"/>
            <w:vAlign w:val="center"/>
            <w:hideMark/>
          </w:tcPr>
          <w:p w:rsidR="00360EC9" w:rsidRPr="00360EC9" w:rsidRDefault="00360EC9" w:rsidP="00360EC9">
            <w:pPr>
              <w:jc w:val="both"/>
              <w:rPr>
                <w:rFonts w:ascii="Times New Roman" w:hAnsi="Times New Roman" w:cs="Times New Roman"/>
                <w:b/>
                <w:bCs/>
                <w:sz w:val="28"/>
                <w:szCs w:val="28"/>
              </w:rPr>
            </w:pPr>
          </w:p>
        </w:tc>
      </w:tr>
    </w:tbl>
    <w:p w:rsidR="00360EC9" w:rsidRPr="00360EC9" w:rsidRDefault="00360EC9" w:rsidP="00360EC9">
      <w:pPr>
        <w:ind w:firstLine="708"/>
        <w:jc w:val="both"/>
        <w:rPr>
          <w:rFonts w:ascii="Times New Roman" w:hAnsi="Times New Roman" w:cs="Times New Roman"/>
          <w:sz w:val="28"/>
          <w:szCs w:val="28"/>
        </w:rPr>
      </w:pPr>
      <w:r w:rsidRPr="00360EC9">
        <w:rPr>
          <w:rFonts w:ascii="Times New Roman" w:hAnsi="Times New Roman" w:cs="Times New Roman"/>
          <w:sz w:val="28"/>
          <w:szCs w:val="28"/>
        </w:rPr>
        <w:t>По конструкции и условиям эксплуатации соединения деталей могут быть разделены на подвижные и неподвижные.</w:t>
      </w:r>
    </w:p>
    <w:p w:rsidR="00360EC9" w:rsidRPr="00360EC9" w:rsidRDefault="00360EC9" w:rsidP="00360EC9">
      <w:pPr>
        <w:ind w:firstLine="708"/>
        <w:jc w:val="both"/>
        <w:rPr>
          <w:rFonts w:ascii="Times New Roman" w:hAnsi="Times New Roman" w:cs="Times New Roman"/>
          <w:sz w:val="28"/>
          <w:szCs w:val="28"/>
        </w:rPr>
      </w:pPr>
      <w:r w:rsidRPr="00360EC9">
        <w:rPr>
          <w:rFonts w:ascii="Times New Roman" w:hAnsi="Times New Roman" w:cs="Times New Roman"/>
          <w:bCs/>
          <w:sz w:val="28"/>
          <w:szCs w:val="28"/>
        </w:rPr>
        <w:t>Соединение неподвижное</w:t>
      </w:r>
      <w:r w:rsidRPr="00360EC9">
        <w:rPr>
          <w:rFonts w:ascii="Times New Roman" w:hAnsi="Times New Roman" w:cs="Times New Roman"/>
          <w:sz w:val="28"/>
          <w:szCs w:val="28"/>
        </w:rPr>
        <w:t> - соединение деталей, обеспечивающее неизменность их взаимного положения при работе. Например, сварные, соединения с помощью крепежных изделий и др.</w:t>
      </w:r>
      <w:r>
        <w:rPr>
          <w:rFonts w:ascii="Times New Roman" w:hAnsi="Times New Roman" w:cs="Times New Roman"/>
          <w:sz w:val="28"/>
          <w:szCs w:val="28"/>
        </w:rPr>
        <w:t xml:space="preserve"> </w:t>
      </w:r>
      <w:r w:rsidRPr="00360EC9">
        <w:rPr>
          <w:rFonts w:ascii="Times New Roman" w:hAnsi="Times New Roman" w:cs="Times New Roman"/>
          <w:bCs/>
          <w:sz w:val="28"/>
          <w:szCs w:val="28"/>
        </w:rPr>
        <w:t>Соединение подвижное</w:t>
      </w:r>
      <w:r w:rsidRPr="00360EC9">
        <w:rPr>
          <w:rFonts w:ascii="Times New Roman" w:hAnsi="Times New Roman" w:cs="Times New Roman"/>
          <w:sz w:val="28"/>
          <w:szCs w:val="28"/>
        </w:rPr>
        <w:t> - соединение, при котором детали имеют возможность относительного перемещения в рабочем состоянии. Например, зубчатое соединение.</w:t>
      </w:r>
    </w:p>
    <w:p w:rsidR="00360EC9" w:rsidRPr="00360EC9" w:rsidRDefault="00360EC9" w:rsidP="00360EC9">
      <w:pPr>
        <w:ind w:firstLine="708"/>
        <w:jc w:val="both"/>
        <w:rPr>
          <w:rFonts w:ascii="Times New Roman" w:hAnsi="Times New Roman" w:cs="Times New Roman"/>
          <w:sz w:val="28"/>
          <w:szCs w:val="28"/>
        </w:rPr>
      </w:pPr>
      <w:r w:rsidRPr="00360EC9">
        <w:rPr>
          <w:rFonts w:ascii="Times New Roman" w:hAnsi="Times New Roman" w:cs="Times New Roman"/>
          <w:sz w:val="28"/>
          <w:szCs w:val="28"/>
        </w:rPr>
        <w:t>В зависимости от возможности демонтажа соединения подразделяются на разъемные и неразъемные.</w:t>
      </w:r>
    </w:p>
    <w:p w:rsidR="00360EC9" w:rsidRPr="00360EC9" w:rsidRDefault="00360EC9" w:rsidP="00360EC9">
      <w:pPr>
        <w:ind w:firstLine="708"/>
        <w:jc w:val="both"/>
        <w:rPr>
          <w:rFonts w:ascii="Times New Roman" w:hAnsi="Times New Roman" w:cs="Times New Roman"/>
          <w:sz w:val="28"/>
          <w:szCs w:val="28"/>
        </w:rPr>
      </w:pPr>
      <w:r w:rsidRPr="00360EC9">
        <w:rPr>
          <w:rFonts w:ascii="Times New Roman" w:hAnsi="Times New Roman" w:cs="Times New Roman"/>
          <w:bCs/>
          <w:sz w:val="28"/>
          <w:szCs w:val="28"/>
        </w:rPr>
        <w:t>Соединение разъемное </w:t>
      </w:r>
      <w:r w:rsidRPr="00360EC9">
        <w:rPr>
          <w:rFonts w:ascii="Times New Roman" w:hAnsi="Times New Roman" w:cs="Times New Roman"/>
          <w:sz w:val="28"/>
          <w:szCs w:val="28"/>
        </w:rPr>
        <w:t xml:space="preserve">- соединение, которое можно многократно разъединять и соединять, не деформируя при этом ни соединяемые, </w:t>
      </w:r>
      <w:r w:rsidR="00153A34">
        <w:rPr>
          <w:rFonts w:ascii="Times New Roman" w:hAnsi="Times New Roman" w:cs="Times New Roman"/>
          <w:sz w:val="28"/>
          <w:szCs w:val="28"/>
        </w:rPr>
        <w:t>ни крепежные детали. Например, </w:t>
      </w:r>
      <w:r w:rsidRPr="00360EC9">
        <w:rPr>
          <w:rFonts w:ascii="Times New Roman" w:hAnsi="Times New Roman" w:cs="Times New Roman"/>
          <w:sz w:val="28"/>
          <w:szCs w:val="28"/>
        </w:rPr>
        <w:t>резьбовое, соединение болтом, винтом, клиновое, шпоночное, зубчатое, и др.</w:t>
      </w:r>
    </w:p>
    <w:p w:rsidR="00360EC9" w:rsidRPr="00360EC9" w:rsidRDefault="00360EC9" w:rsidP="00360EC9">
      <w:pPr>
        <w:ind w:firstLine="708"/>
        <w:jc w:val="both"/>
        <w:rPr>
          <w:rFonts w:ascii="Times New Roman" w:hAnsi="Times New Roman" w:cs="Times New Roman"/>
          <w:sz w:val="28"/>
          <w:szCs w:val="28"/>
        </w:rPr>
      </w:pPr>
      <w:r w:rsidRPr="00360EC9">
        <w:rPr>
          <w:rFonts w:ascii="Times New Roman" w:hAnsi="Times New Roman" w:cs="Times New Roman"/>
          <w:bCs/>
          <w:sz w:val="28"/>
          <w:szCs w:val="28"/>
        </w:rPr>
        <w:t>Соединение неразъемное</w:t>
      </w:r>
      <w:r w:rsidRPr="00360EC9">
        <w:rPr>
          <w:rFonts w:ascii="Times New Roman" w:hAnsi="Times New Roman" w:cs="Times New Roman"/>
          <w:sz w:val="28"/>
          <w:szCs w:val="28"/>
        </w:rPr>
        <w:t> - соединение, которое нельзя разъединить без нарушения формы деталей или их соединяющего элемента. Например, соединение сварное, паяное, заклепочное и др.</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355"/>
      </w:tblGrid>
      <w:tr w:rsidR="00360EC9" w:rsidRPr="00360EC9" w:rsidTr="00C40F71">
        <w:trPr>
          <w:tblCellSpacing w:w="15" w:type="dxa"/>
        </w:trPr>
        <w:tc>
          <w:tcPr>
            <w:tcW w:w="4300" w:type="pct"/>
            <w:vAlign w:val="center"/>
            <w:hideMark/>
          </w:tcPr>
          <w:p w:rsidR="00360EC9" w:rsidRPr="00360EC9" w:rsidRDefault="00360EC9" w:rsidP="00360EC9">
            <w:pPr>
              <w:jc w:val="both"/>
              <w:rPr>
                <w:rFonts w:ascii="Times New Roman" w:hAnsi="Times New Roman" w:cs="Times New Roman"/>
                <w:bCs/>
                <w:sz w:val="28"/>
                <w:szCs w:val="28"/>
              </w:rPr>
            </w:pPr>
          </w:p>
        </w:tc>
      </w:tr>
    </w:tbl>
    <w:p w:rsidR="00360EC9" w:rsidRPr="00360EC9" w:rsidRDefault="00360EC9" w:rsidP="00360EC9">
      <w:pPr>
        <w:ind w:firstLine="708"/>
        <w:jc w:val="both"/>
        <w:rPr>
          <w:rFonts w:ascii="Times New Roman" w:hAnsi="Times New Roman" w:cs="Times New Roman"/>
          <w:sz w:val="28"/>
          <w:szCs w:val="28"/>
        </w:rPr>
      </w:pPr>
      <w:r w:rsidRPr="00360EC9">
        <w:rPr>
          <w:rFonts w:ascii="Times New Roman" w:hAnsi="Times New Roman" w:cs="Times New Roman"/>
          <w:sz w:val="28"/>
          <w:szCs w:val="28"/>
        </w:rPr>
        <w:t>Резьбовое соединение - соединение деталей при помощи резьбы.</w:t>
      </w:r>
    </w:p>
    <w:p w:rsidR="00360EC9" w:rsidRPr="00360EC9" w:rsidRDefault="00360EC9" w:rsidP="00360EC9">
      <w:pPr>
        <w:ind w:firstLine="708"/>
        <w:jc w:val="both"/>
        <w:rPr>
          <w:rFonts w:ascii="Times New Roman" w:hAnsi="Times New Roman" w:cs="Times New Roman"/>
          <w:sz w:val="28"/>
          <w:szCs w:val="28"/>
        </w:rPr>
      </w:pPr>
      <w:r w:rsidRPr="00360EC9">
        <w:rPr>
          <w:rFonts w:ascii="Times New Roman" w:hAnsi="Times New Roman" w:cs="Times New Roman"/>
          <w:bCs/>
          <w:sz w:val="28"/>
          <w:szCs w:val="28"/>
        </w:rPr>
        <w:t>Резьба</w:t>
      </w:r>
      <w:r w:rsidRPr="00360EC9">
        <w:rPr>
          <w:rFonts w:ascii="Times New Roman" w:hAnsi="Times New Roman" w:cs="Times New Roman"/>
          <w:sz w:val="28"/>
          <w:szCs w:val="28"/>
        </w:rPr>
        <w:t> - чередующиеся выступы и впадины на поверхности тела вращения, расположенные по винтовой линии; применяется как средство соединения, уплотнения или о</w:t>
      </w:r>
      <w:r w:rsidR="00C03A4B">
        <w:rPr>
          <w:rFonts w:ascii="Times New Roman" w:hAnsi="Times New Roman" w:cs="Times New Roman"/>
          <w:sz w:val="28"/>
          <w:szCs w:val="28"/>
        </w:rPr>
        <w:t>беспечения заданных перемещений</w:t>
      </w:r>
      <w:r w:rsidRPr="00360EC9">
        <w:rPr>
          <w:rFonts w:ascii="Times New Roman" w:hAnsi="Times New Roman" w:cs="Times New Roman"/>
          <w:sz w:val="28"/>
          <w:szCs w:val="28"/>
        </w:rPr>
        <w:t xml:space="preserve"> деталей машин, механизмов, приборов, а</w:t>
      </w:r>
      <w:r>
        <w:rPr>
          <w:rFonts w:ascii="Times New Roman" w:hAnsi="Times New Roman" w:cs="Times New Roman"/>
          <w:sz w:val="28"/>
          <w:szCs w:val="28"/>
        </w:rPr>
        <w:t>ппаратов, сооружений (рисунок 1</w:t>
      </w:r>
      <w:r w:rsidRPr="00360EC9">
        <w:rPr>
          <w:rFonts w:ascii="Times New Roman" w:hAnsi="Times New Roman" w:cs="Times New Roman"/>
          <w:sz w:val="28"/>
          <w:szCs w:val="28"/>
        </w:rPr>
        <w:t>).</w:t>
      </w:r>
    </w:p>
    <w:p w:rsidR="00360EC9" w:rsidRDefault="00F67A71"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noProof/>
          <w:sz w:val="28"/>
          <w:szCs w:val="28"/>
          <w:lang w:eastAsia="ru-RU"/>
        </w:rPr>
        <w:drawing>
          <wp:inline distT="0" distB="0" distL="0" distR="0" wp14:anchorId="76A5AB74" wp14:editId="4CAF82FE">
            <wp:extent cx="2536466" cy="1265696"/>
            <wp:effectExtent l="0" t="0" r="0" b="0"/>
            <wp:docPr id="119" name="Рисунок 119" descr="http://grafika.stu.ru/wolchin/umm/in_graph/ig/004/000.files/09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grafika.stu.ru/wolchin/umm/in_graph/ig/004/000.files/097.jpg"/>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2556348" cy="1275617"/>
                    </a:xfrm>
                    <a:prstGeom prst="rect">
                      <a:avLst/>
                    </a:prstGeom>
                    <a:noFill/>
                    <a:ln>
                      <a:noFill/>
                    </a:ln>
                  </pic:spPr>
                </pic:pic>
              </a:graphicData>
            </a:graphic>
          </wp:inline>
        </w:drawing>
      </w:r>
    </w:p>
    <w:p w:rsidR="00360EC9" w:rsidRPr="00360EC9" w:rsidRDefault="00360EC9"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F67A71">
        <w:rPr>
          <w:rFonts w:ascii="Times New Roman" w:hAnsi="Times New Roman" w:cs="Times New Roman"/>
          <w:sz w:val="28"/>
          <w:szCs w:val="28"/>
        </w:rPr>
        <w:t xml:space="preserve">                        </w:t>
      </w:r>
      <w:r>
        <w:rPr>
          <w:rFonts w:ascii="Times New Roman" w:hAnsi="Times New Roman" w:cs="Times New Roman"/>
          <w:sz w:val="28"/>
          <w:szCs w:val="28"/>
        </w:rPr>
        <w:t xml:space="preserve"> Рисунок 1</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355"/>
      </w:tblGrid>
      <w:tr w:rsidR="00360EC9" w:rsidRPr="00360EC9" w:rsidTr="00C40F71">
        <w:trPr>
          <w:tblCellSpacing w:w="15" w:type="dxa"/>
        </w:trPr>
        <w:tc>
          <w:tcPr>
            <w:tcW w:w="4300" w:type="pct"/>
            <w:vAlign w:val="center"/>
            <w:hideMark/>
          </w:tcPr>
          <w:p w:rsidR="00360EC9" w:rsidRDefault="00360EC9" w:rsidP="00360EC9">
            <w:pPr>
              <w:jc w:val="both"/>
              <w:rPr>
                <w:rFonts w:ascii="Times New Roman" w:hAnsi="Times New Roman" w:cs="Times New Roman"/>
                <w:sz w:val="28"/>
                <w:szCs w:val="28"/>
              </w:rPr>
            </w:pPr>
            <w:r>
              <w:rPr>
                <w:rFonts w:ascii="Times New Roman" w:hAnsi="Times New Roman" w:cs="Times New Roman"/>
                <w:sz w:val="28"/>
                <w:szCs w:val="28"/>
              </w:rPr>
              <w:t xml:space="preserve">      </w:t>
            </w:r>
          </w:p>
          <w:p w:rsidR="00360EC9" w:rsidRPr="00360EC9" w:rsidRDefault="00360EC9" w:rsidP="00360EC9">
            <w:pPr>
              <w:jc w:val="both"/>
              <w:rPr>
                <w:rFonts w:ascii="Times New Roman" w:hAnsi="Times New Roman" w:cs="Times New Roman"/>
                <w:b/>
                <w:bCs/>
                <w:sz w:val="28"/>
                <w:szCs w:val="28"/>
              </w:rPr>
            </w:pPr>
            <w:r w:rsidRPr="00360EC9">
              <w:rPr>
                <w:rFonts w:ascii="Times New Roman" w:hAnsi="Times New Roman" w:cs="Times New Roman"/>
                <w:sz w:val="28"/>
                <w:szCs w:val="28"/>
              </w:rPr>
              <w:t>Основные параметры резьбы</w:t>
            </w:r>
            <w:r>
              <w:rPr>
                <w:rFonts w:ascii="Times New Roman" w:hAnsi="Times New Roman" w:cs="Times New Roman"/>
                <w:sz w:val="28"/>
                <w:szCs w:val="28"/>
              </w:rPr>
              <w:t>.</w:t>
            </w:r>
          </w:p>
        </w:tc>
      </w:tr>
    </w:tbl>
    <w:p w:rsidR="00360EC9" w:rsidRPr="00360EC9" w:rsidRDefault="00360EC9" w:rsidP="00360EC9">
      <w:pPr>
        <w:ind w:firstLine="708"/>
        <w:jc w:val="both"/>
        <w:rPr>
          <w:rFonts w:ascii="Times New Roman" w:hAnsi="Times New Roman" w:cs="Times New Roman"/>
          <w:sz w:val="28"/>
          <w:szCs w:val="28"/>
        </w:rPr>
      </w:pPr>
      <w:r w:rsidRPr="00360EC9">
        <w:rPr>
          <w:rFonts w:ascii="Times New Roman" w:hAnsi="Times New Roman" w:cs="Times New Roman"/>
          <w:b/>
          <w:bCs/>
          <w:sz w:val="28"/>
          <w:szCs w:val="28"/>
        </w:rPr>
        <w:t>Виток резьбы</w:t>
      </w:r>
      <w:r w:rsidRPr="00360EC9">
        <w:rPr>
          <w:rFonts w:ascii="Times New Roman" w:hAnsi="Times New Roman" w:cs="Times New Roman"/>
          <w:sz w:val="28"/>
          <w:szCs w:val="28"/>
        </w:rPr>
        <w:t> - часть резьбы, образованной при одном повороте профиля</w:t>
      </w:r>
      <w:r>
        <w:rPr>
          <w:rFonts w:ascii="Times New Roman" w:hAnsi="Times New Roman" w:cs="Times New Roman"/>
          <w:sz w:val="28"/>
          <w:szCs w:val="28"/>
        </w:rPr>
        <w:t xml:space="preserve"> вокруг оси вращения (рисунок 2</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Pr="002038C0">
        <w:rPr>
          <w:rFonts w:ascii="Times New Roman" w:hAnsi="Times New Roman" w:cs="Times New Roman"/>
          <w:b/>
          <w:noProof/>
          <w:sz w:val="28"/>
          <w:szCs w:val="28"/>
          <w:lang w:eastAsia="ru-RU"/>
        </w:rPr>
        <w:drawing>
          <wp:inline distT="0" distB="0" distL="0" distR="0" wp14:anchorId="04411BE0" wp14:editId="50D70C6F">
            <wp:extent cx="1900555" cy="2854325"/>
            <wp:effectExtent l="0" t="0" r="4445" b="3175"/>
            <wp:docPr id="120" name="Рисунок 120" descr="http://grafika.stu.ru/wolchin/umm/in_graph/ig/004/000.files/09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grafika.stu.ru/wolchin/umm/in_graph/ig/004/000.files/098.jpg"/>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1900555" cy="2854325"/>
                    </a:xfrm>
                    <a:prstGeom prst="rect">
                      <a:avLst/>
                    </a:prstGeom>
                    <a:noFill/>
                    <a:ln>
                      <a:noFill/>
                    </a:ln>
                  </pic:spPr>
                </pic:pic>
              </a:graphicData>
            </a:graphic>
          </wp:inline>
        </w:drawing>
      </w:r>
    </w:p>
    <w:p w:rsidR="00360EC9" w:rsidRPr="00360EC9" w:rsidRDefault="00360EC9" w:rsidP="00360EC9">
      <w:pPr>
        <w:jc w:val="both"/>
        <w:rPr>
          <w:rFonts w:ascii="Times New Roman" w:hAnsi="Times New Roman" w:cs="Times New Roman"/>
          <w:sz w:val="28"/>
          <w:szCs w:val="28"/>
        </w:rPr>
      </w:pPr>
      <w:r>
        <w:rPr>
          <w:rFonts w:ascii="Times New Roman" w:hAnsi="Times New Roman" w:cs="Times New Roman"/>
          <w:sz w:val="28"/>
          <w:szCs w:val="28"/>
        </w:rPr>
        <w:t xml:space="preserve">                              Рисунок 2</w:t>
      </w:r>
      <w:r w:rsidRPr="00360EC9">
        <w:rPr>
          <w:rFonts w:ascii="Times New Roman" w:hAnsi="Times New Roman" w:cs="Times New Roman"/>
          <w:sz w:val="28"/>
          <w:szCs w:val="28"/>
        </w:rPr>
        <w:t xml:space="preserve"> - Виток резьбы</w:t>
      </w:r>
    </w:p>
    <w:p w:rsidR="00360EC9" w:rsidRPr="00360EC9" w:rsidRDefault="00360EC9" w:rsidP="00360EC9">
      <w:pPr>
        <w:ind w:firstLine="708"/>
        <w:jc w:val="both"/>
        <w:rPr>
          <w:rFonts w:ascii="Times New Roman" w:hAnsi="Times New Roman" w:cs="Times New Roman"/>
          <w:sz w:val="28"/>
          <w:szCs w:val="28"/>
        </w:rPr>
      </w:pPr>
      <w:r w:rsidRPr="002038C0">
        <w:rPr>
          <w:rFonts w:ascii="Times New Roman" w:hAnsi="Times New Roman" w:cs="Times New Roman"/>
          <w:bCs/>
          <w:sz w:val="28"/>
          <w:szCs w:val="28"/>
        </w:rPr>
        <w:t>Наружный диаметр резьбы</w:t>
      </w:r>
      <w:r w:rsidRPr="00360EC9">
        <w:rPr>
          <w:rFonts w:ascii="Times New Roman" w:hAnsi="Times New Roman" w:cs="Times New Roman"/>
          <w:sz w:val="28"/>
          <w:szCs w:val="28"/>
        </w:rPr>
        <w:t> (</w:t>
      </w:r>
      <w:r w:rsidRPr="00360EC9">
        <w:rPr>
          <w:rFonts w:ascii="Times New Roman" w:hAnsi="Times New Roman" w:cs="Times New Roman"/>
          <w:i/>
          <w:iCs/>
          <w:sz w:val="28"/>
          <w:szCs w:val="28"/>
        </w:rPr>
        <w:t>d</w:t>
      </w:r>
      <w:r w:rsidRPr="00360EC9">
        <w:rPr>
          <w:rFonts w:ascii="Times New Roman" w:hAnsi="Times New Roman" w:cs="Times New Roman"/>
          <w:sz w:val="28"/>
          <w:szCs w:val="28"/>
        </w:rPr>
        <w:t xml:space="preserve">) - диаметр воображаемого цилиндра, описанного вокруг вершин наружной резьбы или вписанного во впадины </w:t>
      </w:r>
      <w:r w:rsidR="002038C0">
        <w:rPr>
          <w:rFonts w:ascii="Times New Roman" w:hAnsi="Times New Roman" w:cs="Times New Roman"/>
          <w:sz w:val="28"/>
          <w:szCs w:val="28"/>
        </w:rPr>
        <w:t>внутренней резьбы (рисунок 3</w:t>
      </w:r>
      <w:r w:rsidRPr="00360EC9">
        <w:rPr>
          <w:rFonts w:ascii="Times New Roman" w:hAnsi="Times New Roman" w:cs="Times New Roman"/>
          <w:sz w:val="28"/>
          <w:szCs w:val="28"/>
        </w:rPr>
        <w:t>).</w:t>
      </w:r>
    </w:p>
    <w:p w:rsidR="00360EC9" w:rsidRPr="00360EC9" w:rsidRDefault="00360EC9" w:rsidP="002038C0">
      <w:pPr>
        <w:ind w:firstLine="708"/>
        <w:jc w:val="both"/>
        <w:rPr>
          <w:rFonts w:ascii="Times New Roman" w:hAnsi="Times New Roman" w:cs="Times New Roman"/>
          <w:sz w:val="28"/>
          <w:szCs w:val="28"/>
        </w:rPr>
      </w:pPr>
      <w:r w:rsidRPr="002038C0">
        <w:rPr>
          <w:rFonts w:ascii="Times New Roman" w:hAnsi="Times New Roman" w:cs="Times New Roman"/>
          <w:bCs/>
          <w:sz w:val="28"/>
          <w:szCs w:val="28"/>
        </w:rPr>
        <w:t>Номинальный диаметр резьбы</w:t>
      </w:r>
      <w:r w:rsidRPr="00360EC9">
        <w:rPr>
          <w:rFonts w:ascii="Times New Roman" w:hAnsi="Times New Roman" w:cs="Times New Roman"/>
          <w:sz w:val="28"/>
          <w:szCs w:val="28"/>
        </w:rPr>
        <w:t> - диаметр, условно характеризующий размеры резьбы и используемый при ее обозначении.</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6504D0AB" wp14:editId="04C621DE">
            <wp:extent cx="3808730" cy="1407160"/>
            <wp:effectExtent l="0" t="0" r="1270" b="2540"/>
            <wp:docPr id="121" name="Рисунок 121" descr="http://grafika.stu.ru/wolchin/umm/in_graph/ig/004/000.files/09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grafika.stu.ru/wolchin/umm/in_graph/ig/004/000.files/099.jpg"/>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3808730" cy="1407160"/>
                    </a:xfrm>
                    <a:prstGeom prst="rect">
                      <a:avLst/>
                    </a:prstGeom>
                    <a:noFill/>
                    <a:ln>
                      <a:noFill/>
                    </a:ln>
                  </pic:spPr>
                </pic:pic>
              </a:graphicData>
            </a:graphic>
          </wp:inline>
        </w:drawing>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sz w:val="28"/>
          <w:szCs w:val="28"/>
        </w:rPr>
        <w:t xml:space="preserve">                 Рисунок </w:t>
      </w:r>
      <w:r w:rsidR="00F67A71">
        <w:rPr>
          <w:rFonts w:ascii="Times New Roman" w:hAnsi="Times New Roman" w:cs="Times New Roman"/>
          <w:sz w:val="28"/>
          <w:szCs w:val="28"/>
        </w:rPr>
        <w:t>3</w:t>
      </w:r>
      <w:r w:rsidR="00360EC9" w:rsidRPr="00360EC9">
        <w:rPr>
          <w:rFonts w:ascii="Times New Roman" w:hAnsi="Times New Roman" w:cs="Times New Roman"/>
          <w:sz w:val="28"/>
          <w:szCs w:val="28"/>
        </w:rPr>
        <w:t xml:space="preserve"> - Наружный диаметр резьбы</w:t>
      </w:r>
    </w:p>
    <w:p w:rsidR="00360EC9" w:rsidRPr="00360EC9" w:rsidRDefault="00360EC9" w:rsidP="002038C0">
      <w:pPr>
        <w:ind w:firstLine="708"/>
        <w:jc w:val="both"/>
        <w:rPr>
          <w:rFonts w:ascii="Times New Roman" w:hAnsi="Times New Roman" w:cs="Times New Roman"/>
          <w:sz w:val="28"/>
          <w:szCs w:val="28"/>
        </w:rPr>
      </w:pPr>
      <w:r w:rsidRPr="002038C0">
        <w:rPr>
          <w:rFonts w:ascii="Times New Roman" w:hAnsi="Times New Roman" w:cs="Times New Roman"/>
          <w:bCs/>
          <w:sz w:val="28"/>
          <w:szCs w:val="28"/>
        </w:rPr>
        <w:t>Внутренний диаметр резьбы</w:t>
      </w:r>
      <w:r w:rsidRPr="00360EC9">
        <w:rPr>
          <w:rFonts w:ascii="Times New Roman" w:hAnsi="Times New Roman" w:cs="Times New Roman"/>
          <w:sz w:val="28"/>
          <w:szCs w:val="28"/>
        </w:rPr>
        <w:t> (</w:t>
      </w:r>
      <w:r w:rsidRPr="00360EC9">
        <w:rPr>
          <w:rFonts w:ascii="Times New Roman" w:hAnsi="Times New Roman" w:cs="Times New Roman"/>
          <w:i/>
          <w:iCs/>
          <w:sz w:val="28"/>
          <w:szCs w:val="28"/>
        </w:rPr>
        <w:t>d</w:t>
      </w:r>
      <w:r w:rsidRPr="00360EC9">
        <w:rPr>
          <w:rFonts w:ascii="Times New Roman" w:hAnsi="Times New Roman" w:cs="Times New Roman"/>
          <w:i/>
          <w:iCs/>
          <w:sz w:val="28"/>
          <w:szCs w:val="28"/>
          <w:vertAlign w:val="subscript"/>
        </w:rPr>
        <w:t>1</w:t>
      </w:r>
      <w:r w:rsidRPr="00360EC9">
        <w:rPr>
          <w:rFonts w:ascii="Times New Roman" w:hAnsi="Times New Roman" w:cs="Times New Roman"/>
          <w:sz w:val="28"/>
          <w:szCs w:val="28"/>
        </w:rPr>
        <w:t>) - диаметр воображаемого цилиндра, вписанного во впадины наружной резьбы или описанной вокруг верши</w:t>
      </w:r>
      <w:r w:rsidR="00F67A71">
        <w:rPr>
          <w:rFonts w:ascii="Times New Roman" w:hAnsi="Times New Roman" w:cs="Times New Roman"/>
          <w:sz w:val="28"/>
          <w:szCs w:val="28"/>
        </w:rPr>
        <w:t>н внутренней резьбы (рисунок 4</w:t>
      </w:r>
      <w:r w:rsidRPr="00360EC9">
        <w:rPr>
          <w:rFonts w:ascii="Times New Roman" w:hAnsi="Times New Roman" w:cs="Times New Roman"/>
          <w:sz w:val="28"/>
          <w:szCs w:val="28"/>
        </w:rPr>
        <w:t>).</w:t>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noProof/>
          <w:sz w:val="28"/>
          <w:szCs w:val="28"/>
          <w:lang w:eastAsia="ru-RU"/>
        </w:rPr>
        <w:drawing>
          <wp:inline distT="0" distB="0" distL="0" distR="0" wp14:anchorId="400DEAC9" wp14:editId="70F4F024">
            <wp:extent cx="1868805" cy="1781175"/>
            <wp:effectExtent l="0" t="0" r="0" b="9525"/>
            <wp:docPr id="122" name="Рисунок 122" descr="http://grafika.stu.ru/wolchin/umm/in_graph/ig/004/000.files/1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http://grafika.stu.ru/wolchin/umm/in_graph/ig/004/000.files/100.jpg"/>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1868805" cy="1781175"/>
                    </a:xfrm>
                    <a:prstGeom prst="rect">
                      <a:avLst/>
                    </a:prstGeom>
                    <a:noFill/>
                    <a:ln>
                      <a:noFill/>
                    </a:ln>
                  </pic:spPr>
                </pic:pic>
              </a:graphicData>
            </a:graphic>
          </wp:inline>
        </w:drawing>
      </w:r>
    </w:p>
    <w:p w:rsidR="00360EC9" w:rsidRPr="00360EC9" w:rsidRDefault="00F67A71" w:rsidP="00360EC9">
      <w:pPr>
        <w:jc w:val="both"/>
        <w:rPr>
          <w:rFonts w:ascii="Times New Roman" w:hAnsi="Times New Roman" w:cs="Times New Roman"/>
          <w:sz w:val="28"/>
          <w:szCs w:val="28"/>
        </w:rPr>
      </w:pPr>
      <w:r>
        <w:rPr>
          <w:rFonts w:ascii="Times New Roman" w:hAnsi="Times New Roman" w:cs="Times New Roman"/>
          <w:sz w:val="28"/>
          <w:szCs w:val="28"/>
        </w:rPr>
        <w:t xml:space="preserve">          Рисунок 4</w:t>
      </w:r>
      <w:r w:rsidR="00360EC9" w:rsidRPr="00360EC9">
        <w:rPr>
          <w:rFonts w:ascii="Times New Roman" w:hAnsi="Times New Roman" w:cs="Times New Roman"/>
          <w:sz w:val="28"/>
          <w:szCs w:val="28"/>
        </w:rPr>
        <w:t xml:space="preserve"> - Внутренний диаметр резьбы</w:t>
      </w:r>
    </w:p>
    <w:p w:rsidR="00360EC9" w:rsidRPr="00360EC9" w:rsidRDefault="00360EC9" w:rsidP="002038C0">
      <w:pPr>
        <w:ind w:firstLine="708"/>
        <w:jc w:val="both"/>
        <w:rPr>
          <w:rFonts w:ascii="Times New Roman" w:hAnsi="Times New Roman" w:cs="Times New Roman"/>
          <w:sz w:val="28"/>
          <w:szCs w:val="28"/>
        </w:rPr>
      </w:pPr>
      <w:r w:rsidRPr="002038C0">
        <w:rPr>
          <w:rFonts w:ascii="Times New Roman" w:hAnsi="Times New Roman" w:cs="Times New Roman"/>
          <w:bCs/>
          <w:sz w:val="28"/>
          <w:szCs w:val="28"/>
        </w:rPr>
        <w:t>Профиль резьбы</w:t>
      </w:r>
      <w:r w:rsidRPr="00360EC9">
        <w:rPr>
          <w:rFonts w:ascii="Times New Roman" w:hAnsi="Times New Roman" w:cs="Times New Roman"/>
          <w:sz w:val="28"/>
          <w:szCs w:val="28"/>
        </w:rPr>
        <w:t> - плоская фигура, получаемая в плоскости, проходящей через ось резьбы.</w:t>
      </w:r>
    </w:p>
    <w:p w:rsidR="00360EC9" w:rsidRPr="00360EC9" w:rsidRDefault="00360EC9" w:rsidP="002038C0">
      <w:pPr>
        <w:ind w:firstLine="708"/>
        <w:jc w:val="both"/>
        <w:rPr>
          <w:rFonts w:ascii="Times New Roman" w:hAnsi="Times New Roman" w:cs="Times New Roman"/>
          <w:sz w:val="28"/>
          <w:szCs w:val="28"/>
        </w:rPr>
      </w:pPr>
      <w:r w:rsidRPr="002038C0">
        <w:rPr>
          <w:rFonts w:ascii="Times New Roman" w:hAnsi="Times New Roman" w:cs="Times New Roman"/>
          <w:bCs/>
          <w:sz w:val="28"/>
          <w:szCs w:val="28"/>
        </w:rPr>
        <w:t>Высота профиля</w:t>
      </w:r>
      <w:r w:rsidRPr="00360EC9">
        <w:rPr>
          <w:rFonts w:ascii="Times New Roman" w:hAnsi="Times New Roman" w:cs="Times New Roman"/>
          <w:sz w:val="28"/>
          <w:szCs w:val="28"/>
        </w:rPr>
        <w:t> (</w:t>
      </w:r>
      <w:r w:rsidRPr="00360EC9">
        <w:rPr>
          <w:rFonts w:ascii="Times New Roman" w:hAnsi="Times New Roman" w:cs="Times New Roman"/>
          <w:i/>
          <w:iCs/>
          <w:sz w:val="28"/>
          <w:szCs w:val="28"/>
        </w:rPr>
        <w:t>H</w:t>
      </w:r>
      <w:r w:rsidRPr="00360EC9">
        <w:rPr>
          <w:rFonts w:ascii="Times New Roman" w:hAnsi="Times New Roman" w:cs="Times New Roman"/>
          <w:sz w:val="28"/>
          <w:szCs w:val="28"/>
        </w:rPr>
        <w:t>) - радиально измеренная высота основного расчетного теоретического профиля (высота исходного треугольного профиля), общего для резьбы на стержне и в отверстии.</w:t>
      </w:r>
    </w:p>
    <w:p w:rsidR="00360EC9" w:rsidRPr="00360EC9" w:rsidRDefault="00360EC9" w:rsidP="002038C0">
      <w:pPr>
        <w:ind w:firstLine="708"/>
        <w:jc w:val="both"/>
        <w:rPr>
          <w:rFonts w:ascii="Times New Roman" w:hAnsi="Times New Roman" w:cs="Times New Roman"/>
          <w:sz w:val="28"/>
          <w:szCs w:val="28"/>
        </w:rPr>
      </w:pPr>
      <w:r w:rsidRPr="002038C0">
        <w:rPr>
          <w:rFonts w:ascii="Times New Roman" w:hAnsi="Times New Roman" w:cs="Times New Roman"/>
          <w:bCs/>
          <w:sz w:val="28"/>
          <w:szCs w:val="28"/>
        </w:rPr>
        <w:t>Угол профиля</w:t>
      </w:r>
      <w:r w:rsidRPr="00360EC9">
        <w:rPr>
          <w:rFonts w:ascii="Times New Roman" w:hAnsi="Times New Roman" w:cs="Times New Roman"/>
          <w:b/>
          <w:bCs/>
          <w:sz w:val="28"/>
          <w:szCs w:val="28"/>
        </w:rPr>
        <w:t> </w:t>
      </w:r>
      <w:r w:rsidRPr="00360EC9">
        <w:rPr>
          <w:rFonts w:ascii="Times New Roman" w:hAnsi="Times New Roman" w:cs="Times New Roman"/>
          <w:sz w:val="28"/>
          <w:szCs w:val="28"/>
        </w:rPr>
        <w:t>- угол между боковыми сторонами профиля, измеренный в осев</w:t>
      </w:r>
      <w:r w:rsidR="00F67A71">
        <w:rPr>
          <w:rFonts w:ascii="Times New Roman" w:hAnsi="Times New Roman" w:cs="Times New Roman"/>
          <w:sz w:val="28"/>
          <w:szCs w:val="28"/>
        </w:rPr>
        <w:t>ой плоскости резьбы (рисунок 5</w:t>
      </w:r>
      <w:r w:rsidRPr="00360EC9">
        <w:rPr>
          <w:rFonts w:ascii="Times New Roman" w:hAnsi="Times New Roman" w:cs="Times New Roman"/>
          <w:sz w:val="28"/>
          <w:szCs w:val="28"/>
        </w:rPr>
        <w:t>).</w:t>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noProof/>
          <w:sz w:val="28"/>
          <w:szCs w:val="28"/>
          <w:lang w:eastAsia="ru-RU"/>
        </w:rPr>
        <w:drawing>
          <wp:inline distT="0" distB="0" distL="0" distR="0" wp14:anchorId="7FAD8E15" wp14:editId="4030C952">
            <wp:extent cx="1900555" cy="2647950"/>
            <wp:effectExtent l="0" t="0" r="4445" b="0"/>
            <wp:docPr id="123" name="Рисунок 123" descr="http://grafika.stu.ru/wolchin/umm/in_graph/ig/004/000.files/1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grafika.stu.ru/wolchin/umm/in_graph/ig/004/000.files/101.jpg"/>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1900555" cy="2647950"/>
                    </a:xfrm>
                    <a:prstGeom prst="rect">
                      <a:avLst/>
                    </a:prstGeom>
                    <a:noFill/>
                    <a:ln>
                      <a:noFill/>
                    </a:ln>
                  </pic:spPr>
                </pic:pic>
              </a:graphicData>
            </a:graphic>
          </wp:inline>
        </w:drawing>
      </w:r>
    </w:p>
    <w:p w:rsidR="00360EC9" w:rsidRPr="00360EC9" w:rsidRDefault="002038C0" w:rsidP="002038C0">
      <w:pPr>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F67A71">
        <w:rPr>
          <w:rFonts w:ascii="Times New Roman" w:hAnsi="Times New Roman" w:cs="Times New Roman"/>
          <w:sz w:val="28"/>
          <w:szCs w:val="28"/>
        </w:rPr>
        <w:t xml:space="preserve">              Рисунок 5</w:t>
      </w:r>
      <w:r w:rsidR="00360EC9" w:rsidRPr="00360EC9">
        <w:rPr>
          <w:rFonts w:ascii="Times New Roman" w:hAnsi="Times New Roman" w:cs="Times New Roman"/>
          <w:sz w:val="28"/>
          <w:szCs w:val="28"/>
        </w:rPr>
        <w:t xml:space="preserve"> - Профиль резьбы</w:t>
      </w:r>
    </w:p>
    <w:p w:rsidR="00360EC9" w:rsidRPr="00360EC9" w:rsidRDefault="00360EC9" w:rsidP="002038C0">
      <w:pPr>
        <w:ind w:firstLine="708"/>
        <w:jc w:val="both"/>
        <w:rPr>
          <w:rFonts w:ascii="Times New Roman" w:hAnsi="Times New Roman" w:cs="Times New Roman"/>
          <w:sz w:val="28"/>
          <w:szCs w:val="28"/>
        </w:rPr>
      </w:pPr>
      <w:r w:rsidRPr="002038C0">
        <w:rPr>
          <w:rFonts w:ascii="Times New Roman" w:hAnsi="Times New Roman" w:cs="Times New Roman"/>
          <w:bCs/>
          <w:sz w:val="28"/>
          <w:szCs w:val="28"/>
        </w:rPr>
        <w:t>Шаг резьбы</w:t>
      </w:r>
      <w:r w:rsidRPr="00360EC9">
        <w:rPr>
          <w:rFonts w:ascii="Times New Roman" w:hAnsi="Times New Roman" w:cs="Times New Roman"/>
          <w:sz w:val="28"/>
          <w:szCs w:val="28"/>
        </w:rPr>
        <w:t> (</w:t>
      </w:r>
      <w:r w:rsidRPr="00360EC9">
        <w:rPr>
          <w:rFonts w:ascii="Times New Roman" w:hAnsi="Times New Roman" w:cs="Times New Roman"/>
          <w:i/>
          <w:iCs/>
          <w:sz w:val="28"/>
          <w:szCs w:val="28"/>
          <w:lang w:val="en-US"/>
        </w:rPr>
        <w:t>P</w:t>
      </w:r>
      <w:r w:rsidRPr="00360EC9">
        <w:rPr>
          <w:rFonts w:ascii="Times New Roman" w:hAnsi="Times New Roman" w:cs="Times New Roman"/>
          <w:sz w:val="28"/>
          <w:szCs w:val="28"/>
        </w:rPr>
        <w:t>) - расстояние между соседними одноименными точками профиля в направлении, параллельном оси резьбы той же в</w:t>
      </w:r>
      <w:r w:rsidR="00F67A71">
        <w:rPr>
          <w:rFonts w:ascii="Times New Roman" w:hAnsi="Times New Roman" w:cs="Times New Roman"/>
          <w:sz w:val="28"/>
          <w:szCs w:val="28"/>
        </w:rPr>
        <w:t>интовой поверхности (рисунок 6</w:t>
      </w:r>
      <w:r w:rsidRPr="00360EC9">
        <w:rPr>
          <w:rFonts w:ascii="Times New Roman" w:hAnsi="Times New Roman" w:cs="Times New Roman"/>
          <w:sz w:val="28"/>
          <w:szCs w:val="28"/>
        </w:rPr>
        <w:t>).</w:t>
      </w:r>
    </w:p>
    <w:p w:rsidR="00360EC9" w:rsidRPr="00360EC9" w:rsidRDefault="002038C0" w:rsidP="002038C0">
      <w:pPr>
        <w:rPr>
          <w:rFonts w:ascii="Times New Roman" w:hAnsi="Times New Roman" w:cs="Times New Roman"/>
          <w:sz w:val="28"/>
          <w:szCs w:val="28"/>
        </w:rPr>
      </w:pPr>
      <w:r>
        <w:rPr>
          <w:rFonts w:ascii="Times New Roman" w:hAnsi="Times New Roman" w:cs="Times New Roman"/>
          <w:bCs/>
          <w:sz w:val="28"/>
          <w:szCs w:val="28"/>
        </w:rPr>
        <w:t xml:space="preserve"> Ход </w:t>
      </w:r>
      <w:proofErr w:type="gramStart"/>
      <w:r>
        <w:rPr>
          <w:rFonts w:ascii="Times New Roman" w:hAnsi="Times New Roman" w:cs="Times New Roman"/>
          <w:bCs/>
          <w:sz w:val="28"/>
          <w:szCs w:val="28"/>
        </w:rPr>
        <w:t>резьбы  -</w:t>
      </w:r>
      <w:proofErr w:type="gramEnd"/>
      <w:r>
        <w:rPr>
          <w:rFonts w:ascii="Times New Roman" w:hAnsi="Times New Roman" w:cs="Times New Roman"/>
          <w:bCs/>
          <w:sz w:val="28"/>
          <w:szCs w:val="28"/>
        </w:rPr>
        <w:t xml:space="preserve"> это </w:t>
      </w:r>
      <w:r w:rsidR="00360EC9" w:rsidRPr="00360EC9">
        <w:rPr>
          <w:rFonts w:ascii="Times New Roman" w:hAnsi="Times New Roman" w:cs="Times New Roman"/>
          <w:sz w:val="28"/>
          <w:szCs w:val="28"/>
        </w:rPr>
        <w:t>расстояние  по  линии,  параллельной  оси  резьбы,  между  исходной  средней  точкой  на  боковой  стороне  резьбы  и  средней  точкой,  полученной  при  перемещении  исходной  по  винтовой  линии  на  угол  360°, в однозаходной резьбе ход равен шагу, в многозаходной - произведению шага на чис</w:t>
      </w:r>
      <w:r>
        <w:rPr>
          <w:rFonts w:ascii="Times New Roman" w:hAnsi="Times New Roman" w:cs="Times New Roman"/>
          <w:sz w:val="28"/>
          <w:szCs w:val="28"/>
        </w:rPr>
        <w:t>ло за</w:t>
      </w:r>
      <w:r w:rsidR="00F67A71">
        <w:rPr>
          <w:rFonts w:ascii="Times New Roman" w:hAnsi="Times New Roman" w:cs="Times New Roman"/>
          <w:sz w:val="28"/>
          <w:szCs w:val="28"/>
        </w:rPr>
        <w:t xml:space="preserve">ходов n: </w:t>
      </w:r>
      <w:proofErr w:type="spellStart"/>
      <w:r w:rsidR="00F67A71">
        <w:rPr>
          <w:rFonts w:ascii="Times New Roman" w:hAnsi="Times New Roman" w:cs="Times New Roman"/>
          <w:sz w:val="28"/>
          <w:szCs w:val="28"/>
        </w:rPr>
        <w:t>Ph</w:t>
      </w:r>
      <w:proofErr w:type="spellEnd"/>
      <w:r w:rsidR="00F67A71">
        <w:rPr>
          <w:rFonts w:ascii="Times New Roman" w:hAnsi="Times New Roman" w:cs="Times New Roman"/>
          <w:sz w:val="28"/>
          <w:szCs w:val="28"/>
        </w:rPr>
        <w:t xml:space="preserve"> = </w:t>
      </w:r>
      <w:proofErr w:type="spellStart"/>
      <w:r w:rsidR="00F67A71">
        <w:rPr>
          <w:rFonts w:ascii="Times New Roman" w:hAnsi="Times New Roman" w:cs="Times New Roman"/>
          <w:sz w:val="28"/>
          <w:szCs w:val="28"/>
        </w:rPr>
        <w:t>nP</w:t>
      </w:r>
      <w:proofErr w:type="spellEnd"/>
      <w:r w:rsidR="00F67A71">
        <w:rPr>
          <w:rFonts w:ascii="Times New Roman" w:hAnsi="Times New Roman" w:cs="Times New Roman"/>
          <w:sz w:val="28"/>
          <w:szCs w:val="28"/>
        </w:rPr>
        <w:t xml:space="preserve"> (рисунок 6</w:t>
      </w:r>
      <w:r w:rsidR="00360EC9"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2AA814D9" wp14:editId="0D349C4E">
            <wp:extent cx="5994578" cy="2362302"/>
            <wp:effectExtent l="0" t="0" r="6350" b="0"/>
            <wp:docPr id="124" name="Рисунок 124" descr="http://grafika.stu.ru/wolchin/umm/in_graph/ig/004/000.files/10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grafika.stu.ru/wolchin/umm/in_graph/ig/004/000.files/102.jpg"/>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6011791" cy="2369085"/>
                    </a:xfrm>
                    <a:prstGeom prst="rect">
                      <a:avLst/>
                    </a:prstGeom>
                    <a:noFill/>
                    <a:ln>
                      <a:noFill/>
                    </a:ln>
                  </pic:spPr>
                </pic:pic>
              </a:graphicData>
            </a:graphic>
          </wp:inline>
        </w:drawing>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sz w:val="28"/>
          <w:szCs w:val="28"/>
        </w:rPr>
        <w:t xml:space="preserve">Рисунок </w:t>
      </w:r>
      <w:r w:rsidR="00F67A71">
        <w:rPr>
          <w:rFonts w:ascii="Times New Roman" w:hAnsi="Times New Roman" w:cs="Times New Roman"/>
          <w:sz w:val="28"/>
          <w:szCs w:val="28"/>
        </w:rPr>
        <w:t>6</w:t>
      </w:r>
      <w:r w:rsidR="00360EC9" w:rsidRPr="00360EC9">
        <w:rPr>
          <w:rFonts w:ascii="Times New Roman" w:hAnsi="Times New Roman" w:cs="Times New Roman"/>
          <w:sz w:val="28"/>
          <w:szCs w:val="28"/>
        </w:rPr>
        <w:t xml:space="preserve"> - Основные параметры резьбы</w:t>
      </w:r>
    </w:p>
    <w:p w:rsidR="00360EC9" w:rsidRPr="00360EC9" w:rsidRDefault="00360EC9" w:rsidP="00360EC9">
      <w:pPr>
        <w:jc w:val="both"/>
        <w:rPr>
          <w:rFonts w:ascii="Times New Roman" w:hAnsi="Times New Roman" w:cs="Times New Roman"/>
          <w:sz w:val="28"/>
          <w:szCs w:val="28"/>
        </w:rPr>
      </w:pPr>
      <w:r w:rsidRPr="002038C0">
        <w:rPr>
          <w:rFonts w:ascii="Times New Roman" w:hAnsi="Times New Roman" w:cs="Times New Roman"/>
          <w:bCs/>
          <w:sz w:val="28"/>
          <w:szCs w:val="28"/>
        </w:rPr>
        <w:t>Рабочая высота профиля (</w:t>
      </w:r>
      <w:r w:rsidRPr="002038C0">
        <w:rPr>
          <w:rFonts w:ascii="Times New Roman" w:hAnsi="Times New Roman" w:cs="Times New Roman"/>
          <w:bCs/>
          <w:i/>
          <w:iCs/>
          <w:sz w:val="28"/>
          <w:szCs w:val="28"/>
        </w:rPr>
        <w:t>h</w:t>
      </w:r>
      <w:r w:rsidRPr="002038C0">
        <w:rPr>
          <w:rFonts w:ascii="Times New Roman" w:hAnsi="Times New Roman" w:cs="Times New Roman"/>
          <w:bCs/>
          <w:sz w:val="28"/>
          <w:szCs w:val="28"/>
        </w:rPr>
        <w:t>)</w:t>
      </w:r>
      <w:r w:rsidRPr="00360EC9">
        <w:rPr>
          <w:rFonts w:ascii="Times New Roman" w:hAnsi="Times New Roman" w:cs="Times New Roman"/>
          <w:sz w:val="28"/>
          <w:szCs w:val="28"/>
        </w:rPr>
        <w:t> - наибольшая высота соприкосновения сторон профиля резьбовой пары, и</w:t>
      </w:r>
      <w:r w:rsidR="00F67A71">
        <w:rPr>
          <w:rFonts w:ascii="Times New Roman" w:hAnsi="Times New Roman" w:cs="Times New Roman"/>
          <w:sz w:val="28"/>
          <w:szCs w:val="28"/>
        </w:rPr>
        <w:t>змеренная радиально (рисунок 7</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365D1D26" wp14:editId="2D341937">
            <wp:extent cx="3692214" cy="2262886"/>
            <wp:effectExtent l="0" t="0" r="3810" b="4445"/>
            <wp:docPr id="125" name="Рисунок 125" descr="http://grafika.stu.ru/wolchin/umm/in_graph/ig/004/000.files/1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grafika.stu.ru/wolchin/umm/in_graph/ig/004/000.files/103.jpg"/>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3709225" cy="2273312"/>
                    </a:xfrm>
                    <a:prstGeom prst="rect">
                      <a:avLst/>
                    </a:prstGeom>
                    <a:noFill/>
                    <a:ln>
                      <a:noFill/>
                    </a:ln>
                  </pic:spPr>
                </pic:pic>
              </a:graphicData>
            </a:graphic>
          </wp:inline>
        </w:drawing>
      </w:r>
    </w:p>
    <w:p w:rsidR="00360EC9" w:rsidRPr="00360EC9" w:rsidRDefault="00F67A71" w:rsidP="00360EC9">
      <w:pPr>
        <w:jc w:val="both"/>
        <w:rPr>
          <w:rFonts w:ascii="Times New Roman" w:hAnsi="Times New Roman" w:cs="Times New Roman"/>
          <w:sz w:val="28"/>
          <w:szCs w:val="28"/>
        </w:rPr>
      </w:pPr>
      <w:r>
        <w:rPr>
          <w:rFonts w:ascii="Times New Roman" w:hAnsi="Times New Roman" w:cs="Times New Roman"/>
          <w:sz w:val="28"/>
          <w:szCs w:val="28"/>
        </w:rPr>
        <w:t xml:space="preserve">               Рисунок 7</w:t>
      </w:r>
      <w:r w:rsidR="00360EC9" w:rsidRPr="00360EC9">
        <w:rPr>
          <w:rFonts w:ascii="Times New Roman" w:hAnsi="Times New Roman" w:cs="Times New Roman"/>
          <w:sz w:val="28"/>
          <w:szCs w:val="28"/>
        </w:rPr>
        <w:t xml:space="preserve"> - Рабочая высота профиля</w:t>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bCs/>
          <w:sz w:val="28"/>
          <w:szCs w:val="28"/>
        </w:rPr>
        <w:t xml:space="preserve">       </w:t>
      </w:r>
      <w:r w:rsidR="00360EC9" w:rsidRPr="002038C0">
        <w:rPr>
          <w:rFonts w:ascii="Times New Roman" w:hAnsi="Times New Roman" w:cs="Times New Roman"/>
          <w:bCs/>
          <w:sz w:val="28"/>
          <w:szCs w:val="28"/>
        </w:rPr>
        <w:t>Длина свинчивания (</w:t>
      </w:r>
      <w:r w:rsidR="00360EC9" w:rsidRPr="002038C0">
        <w:rPr>
          <w:rFonts w:ascii="Times New Roman" w:hAnsi="Times New Roman" w:cs="Times New Roman"/>
          <w:bCs/>
          <w:i/>
          <w:iCs/>
          <w:sz w:val="28"/>
          <w:szCs w:val="28"/>
        </w:rPr>
        <w:t>L</w:t>
      </w:r>
      <w:r w:rsidR="00360EC9" w:rsidRPr="002038C0">
        <w:rPr>
          <w:rFonts w:ascii="Times New Roman" w:hAnsi="Times New Roman" w:cs="Times New Roman"/>
          <w:bCs/>
          <w:sz w:val="28"/>
          <w:szCs w:val="28"/>
        </w:rPr>
        <w:t>)</w:t>
      </w:r>
      <w:r w:rsidR="00360EC9" w:rsidRPr="00360EC9">
        <w:rPr>
          <w:rFonts w:ascii="Times New Roman" w:hAnsi="Times New Roman" w:cs="Times New Roman"/>
          <w:sz w:val="28"/>
          <w:szCs w:val="28"/>
        </w:rPr>
        <w:t xml:space="preserve"> - длина участка взаимного перекрытия наружной и внутренней </w:t>
      </w:r>
      <w:proofErr w:type="spellStart"/>
      <w:r w:rsidR="00360EC9" w:rsidRPr="00360EC9">
        <w:rPr>
          <w:rFonts w:ascii="Times New Roman" w:hAnsi="Times New Roman" w:cs="Times New Roman"/>
          <w:sz w:val="28"/>
          <w:szCs w:val="28"/>
        </w:rPr>
        <w:t>резьб</w:t>
      </w:r>
      <w:proofErr w:type="spellEnd"/>
      <w:r w:rsidR="00360EC9" w:rsidRPr="00360EC9">
        <w:rPr>
          <w:rFonts w:ascii="Times New Roman" w:hAnsi="Times New Roman" w:cs="Times New Roman"/>
          <w:sz w:val="28"/>
          <w:szCs w:val="28"/>
        </w:rPr>
        <w:t xml:space="preserve"> в осевом направлении.</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355"/>
      </w:tblGrid>
      <w:tr w:rsidR="00360EC9" w:rsidRPr="00360EC9" w:rsidTr="00C40F71">
        <w:trPr>
          <w:tblCellSpacing w:w="15" w:type="dxa"/>
        </w:trPr>
        <w:tc>
          <w:tcPr>
            <w:tcW w:w="4300" w:type="pct"/>
            <w:vAlign w:val="center"/>
            <w:hideMark/>
          </w:tcPr>
          <w:p w:rsidR="00360EC9" w:rsidRPr="00360EC9" w:rsidRDefault="00360EC9" w:rsidP="00360EC9">
            <w:pPr>
              <w:jc w:val="both"/>
              <w:rPr>
                <w:rFonts w:ascii="Times New Roman" w:hAnsi="Times New Roman" w:cs="Times New Roman"/>
                <w:b/>
                <w:bCs/>
                <w:sz w:val="28"/>
                <w:szCs w:val="28"/>
              </w:rPr>
            </w:pPr>
            <w:r w:rsidRPr="00360EC9">
              <w:rPr>
                <w:rFonts w:ascii="Times New Roman" w:hAnsi="Times New Roman" w:cs="Times New Roman"/>
                <w:sz w:val="28"/>
                <w:szCs w:val="28"/>
              </w:rPr>
              <w:t xml:space="preserve">Классификация </w:t>
            </w:r>
            <w:proofErr w:type="spellStart"/>
            <w:r w:rsidRPr="00360EC9">
              <w:rPr>
                <w:rFonts w:ascii="Times New Roman" w:hAnsi="Times New Roman" w:cs="Times New Roman"/>
                <w:sz w:val="28"/>
                <w:szCs w:val="28"/>
              </w:rPr>
              <w:t>резьб</w:t>
            </w:r>
            <w:proofErr w:type="spellEnd"/>
          </w:p>
        </w:tc>
      </w:tr>
    </w:tbl>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Для классификации резьбы используются следующи</w:t>
      </w:r>
      <w:r w:rsidR="00F67A71">
        <w:rPr>
          <w:rFonts w:ascii="Times New Roman" w:hAnsi="Times New Roman" w:cs="Times New Roman"/>
          <w:sz w:val="28"/>
          <w:szCs w:val="28"/>
        </w:rPr>
        <w:t>е основные признаки (рисунок 8</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форма профиля;</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форма поверхности, на которой выполнена резьба;</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расположение резьбы;</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величина шага;</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число и направление заходов;</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эксплуатационное назначение.</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42B827B9" wp14:editId="2DD8CEC2">
            <wp:extent cx="5498870" cy="3162858"/>
            <wp:effectExtent l="0" t="0" r="6985" b="0"/>
            <wp:docPr id="126" name="Рисунок 126" descr="http://grafika.stu.ru/wolchin/umm/in_graph/ig/004/000.files/10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grafika.stu.ru/wolchin/umm/in_graph/ig/004/000.files/104.jpg"/>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520314" cy="3175192"/>
                    </a:xfrm>
                    <a:prstGeom prst="rect">
                      <a:avLst/>
                    </a:prstGeom>
                    <a:noFill/>
                    <a:ln>
                      <a:noFill/>
                    </a:ln>
                  </pic:spPr>
                </pic:pic>
              </a:graphicData>
            </a:graphic>
          </wp:inline>
        </w:drawing>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F67A71">
        <w:rPr>
          <w:rFonts w:ascii="Times New Roman" w:hAnsi="Times New Roman" w:cs="Times New Roman"/>
          <w:sz w:val="28"/>
          <w:szCs w:val="28"/>
        </w:rPr>
        <w:t xml:space="preserve">                       Рисунок 8</w:t>
      </w:r>
      <w:r w:rsidR="00360EC9" w:rsidRPr="00360EC9">
        <w:rPr>
          <w:rFonts w:ascii="Times New Roman" w:hAnsi="Times New Roman" w:cs="Times New Roman"/>
          <w:sz w:val="28"/>
          <w:szCs w:val="28"/>
        </w:rPr>
        <w:t xml:space="preserve"> - Классифи</w:t>
      </w:r>
      <w:r w:rsidR="00D645A3">
        <w:rPr>
          <w:rFonts w:ascii="Times New Roman" w:hAnsi="Times New Roman" w:cs="Times New Roman"/>
          <w:sz w:val="28"/>
          <w:szCs w:val="28"/>
        </w:rPr>
        <w:t xml:space="preserve">кация </w:t>
      </w:r>
      <w:proofErr w:type="spellStart"/>
      <w:r w:rsidR="00D645A3">
        <w:rPr>
          <w:rFonts w:ascii="Times New Roman" w:hAnsi="Times New Roman" w:cs="Times New Roman"/>
          <w:sz w:val="28"/>
          <w:szCs w:val="28"/>
        </w:rPr>
        <w:t>резь</w:t>
      </w:r>
      <w:r w:rsidR="00360EC9" w:rsidRPr="00360EC9">
        <w:rPr>
          <w:rFonts w:ascii="Times New Roman" w:hAnsi="Times New Roman" w:cs="Times New Roman"/>
          <w:sz w:val="28"/>
          <w:szCs w:val="28"/>
        </w:rPr>
        <w:t>б</w:t>
      </w:r>
      <w:proofErr w:type="spellEnd"/>
    </w:p>
    <w:p w:rsidR="00360EC9" w:rsidRPr="002038C0" w:rsidRDefault="00360EC9" w:rsidP="00360EC9">
      <w:pPr>
        <w:jc w:val="both"/>
        <w:rPr>
          <w:rFonts w:ascii="Times New Roman" w:hAnsi="Times New Roman" w:cs="Times New Roman"/>
          <w:sz w:val="28"/>
          <w:szCs w:val="28"/>
        </w:rPr>
      </w:pPr>
      <w:r w:rsidRPr="002038C0">
        <w:rPr>
          <w:rFonts w:ascii="Times New Roman" w:hAnsi="Times New Roman" w:cs="Times New Roman"/>
          <w:bCs/>
          <w:sz w:val="28"/>
          <w:szCs w:val="28"/>
        </w:rPr>
        <w:t>Резьба метрическая</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Профиль резьбы установлен ГОСТ 9150-81 и представляет собой треугольник с углом при вершине 60</w:t>
      </w:r>
      <w:r w:rsidRPr="00360EC9">
        <w:rPr>
          <w:rFonts w:ascii="Times New Roman" w:hAnsi="Times New Roman" w:cs="Times New Roman"/>
          <w:sz w:val="28"/>
          <w:szCs w:val="28"/>
          <w:vertAlign w:val="superscript"/>
        </w:rPr>
        <w:t>о </w:t>
      </w:r>
      <w:r w:rsidR="00F67A71">
        <w:rPr>
          <w:rFonts w:ascii="Times New Roman" w:hAnsi="Times New Roman" w:cs="Times New Roman"/>
          <w:sz w:val="28"/>
          <w:szCs w:val="28"/>
        </w:rPr>
        <w:t>(рисунок 9</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Это основной вид крепежной резьбы, предназначенной для соединения деталей непосредственно друг с другом или с помощью стандартных изделий, имеющих метрическую резьбу, таких как болты, винты, шпильки, гайки.</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7180A730" wp14:editId="6F9ADDE9">
            <wp:extent cx="3094329" cy="2443239"/>
            <wp:effectExtent l="0" t="0" r="0" b="0"/>
            <wp:docPr id="127" name="Рисунок 127" descr="http://grafika.stu.ru/wolchin/umm/in_graph/ig/004/000.files/10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grafika.stu.ru/wolchin/umm/in_graph/ig/004/000.files/105.jpg"/>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101656" cy="2449025"/>
                    </a:xfrm>
                    <a:prstGeom prst="rect">
                      <a:avLst/>
                    </a:prstGeom>
                    <a:noFill/>
                    <a:ln>
                      <a:noFill/>
                    </a:ln>
                  </pic:spPr>
                </pic:pic>
              </a:graphicData>
            </a:graphic>
          </wp:inline>
        </w:drawing>
      </w:r>
    </w:p>
    <w:p w:rsidR="00360EC9" w:rsidRPr="00360EC9" w:rsidRDefault="00F67A71" w:rsidP="00360EC9">
      <w:pPr>
        <w:jc w:val="both"/>
        <w:rPr>
          <w:rFonts w:ascii="Times New Roman" w:hAnsi="Times New Roman" w:cs="Times New Roman"/>
          <w:sz w:val="28"/>
          <w:szCs w:val="28"/>
        </w:rPr>
      </w:pPr>
      <w:r>
        <w:rPr>
          <w:rFonts w:ascii="Times New Roman" w:hAnsi="Times New Roman" w:cs="Times New Roman"/>
          <w:sz w:val="28"/>
          <w:szCs w:val="28"/>
        </w:rPr>
        <w:t>Рисунок 9</w:t>
      </w:r>
      <w:r w:rsidR="00360EC9" w:rsidRPr="00360EC9">
        <w:rPr>
          <w:rFonts w:ascii="Times New Roman" w:hAnsi="Times New Roman" w:cs="Times New Roman"/>
          <w:sz w:val="28"/>
          <w:szCs w:val="28"/>
        </w:rPr>
        <w:t xml:space="preserve"> - Профиль метрической резьбы</w:t>
      </w:r>
    </w:p>
    <w:p w:rsidR="00360EC9" w:rsidRPr="00360EC9" w:rsidRDefault="00360EC9" w:rsidP="002038C0">
      <w:pPr>
        <w:ind w:firstLine="708"/>
        <w:jc w:val="both"/>
        <w:rPr>
          <w:rFonts w:ascii="Times New Roman" w:hAnsi="Times New Roman" w:cs="Times New Roman"/>
          <w:sz w:val="28"/>
          <w:szCs w:val="28"/>
        </w:rPr>
      </w:pPr>
      <w:r w:rsidRPr="00360EC9">
        <w:rPr>
          <w:rFonts w:ascii="Times New Roman" w:hAnsi="Times New Roman" w:cs="Times New Roman"/>
          <w:sz w:val="28"/>
          <w:szCs w:val="28"/>
        </w:rPr>
        <w:t>Основные элементы и параметры ее задаются в миллиметрах (ГОСТ 24705-81).</w:t>
      </w:r>
    </w:p>
    <w:p w:rsidR="00360EC9" w:rsidRPr="00360EC9" w:rsidRDefault="00360EC9" w:rsidP="002038C0">
      <w:pPr>
        <w:ind w:firstLine="708"/>
        <w:jc w:val="both"/>
        <w:rPr>
          <w:rFonts w:ascii="Times New Roman" w:hAnsi="Times New Roman" w:cs="Times New Roman"/>
          <w:sz w:val="28"/>
          <w:szCs w:val="28"/>
        </w:rPr>
      </w:pPr>
      <w:r w:rsidRPr="00360EC9">
        <w:rPr>
          <w:rFonts w:ascii="Times New Roman" w:hAnsi="Times New Roman" w:cs="Times New Roman"/>
          <w:sz w:val="28"/>
          <w:szCs w:val="28"/>
        </w:rPr>
        <w:t xml:space="preserve">Согласно ГОСТ 8724-81 метрические резьбы выполняются с крупным и мелким шагом на поверхностях диаметров от 1 до 68 мм - свыше 68 мм резьба имеет только мелкий шаг, при чем мелкий шаг резьбы может быть разным для одного и того же диаметра, а крупный имеет только одно значение. Крупный шаг в условном обозначении резьбы не указывается. </w:t>
      </w:r>
      <w:proofErr w:type="gramStart"/>
      <w:r w:rsidRPr="00360EC9">
        <w:rPr>
          <w:rFonts w:ascii="Times New Roman" w:hAnsi="Times New Roman" w:cs="Times New Roman"/>
          <w:sz w:val="28"/>
          <w:szCs w:val="28"/>
        </w:rPr>
        <w:t>Например</w:t>
      </w:r>
      <w:proofErr w:type="gramEnd"/>
      <w:r w:rsidRPr="00360EC9">
        <w:rPr>
          <w:rFonts w:ascii="Times New Roman" w:hAnsi="Times New Roman" w:cs="Times New Roman"/>
          <w:sz w:val="28"/>
          <w:szCs w:val="28"/>
        </w:rPr>
        <w:t>: для резьбы диаметром 10 мм крупный шаг резьбы равен 1,5 мм, мелкий - 1,25; 1; 0,75; 0,5 мм.</w:t>
      </w:r>
    </w:p>
    <w:p w:rsidR="00360EC9" w:rsidRPr="00360EC9" w:rsidRDefault="00360EC9" w:rsidP="002038C0">
      <w:pPr>
        <w:ind w:firstLine="708"/>
        <w:jc w:val="both"/>
        <w:rPr>
          <w:rFonts w:ascii="Times New Roman" w:hAnsi="Times New Roman" w:cs="Times New Roman"/>
          <w:sz w:val="28"/>
          <w:szCs w:val="28"/>
        </w:rPr>
      </w:pPr>
      <w:r w:rsidRPr="00360EC9">
        <w:rPr>
          <w:rFonts w:ascii="Times New Roman" w:hAnsi="Times New Roman" w:cs="Times New Roman"/>
          <w:sz w:val="28"/>
          <w:szCs w:val="28"/>
        </w:rPr>
        <w:t>Примеры условного обозначения:</w:t>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sz w:val="28"/>
          <w:szCs w:val="28"/>
        </w:rPr>
        <w:t xml:space="preserve">М18 - </w:t>
      </w:r>
      <w:r w:rsidR="00360EC9" w:rsidRPr="00360EC9">
        <w:rPr>
          <w:rFonts w:ascii="Times New Roman" w:hAnsi="Times New Roman" w:cs="Times New Roman"/>
          <w:sz w:val="28"/>
          <w:szCs w:val="28"/>
        </w:rPr>
        <w:t xml:space="preserve"> резьба метрическая наружная номинальный диаметр 18 мм шаг крупный, поле допуска    резьбы 6g;</w:t>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sz w:val="28"/>
          <w:szCs w:val="28"/>
        </w:rPr>
        <w:t xml:space="preserve">М18х0,5 - </w:t>
      </w:r>
      <w:r w:rsidR="00360EC9" w:rsidRPr="00360EC9">
        <w:rPr>
          <w:rFonts w:ascii="Times New Roman" w:hAnsi="Times New Roman" w:cs="Times New Roman"/>
          <w:sz w:val="28"/>
          <w:szCs w:val="28"/>
        </w:rPr>
        <w:t xml:space="preserve">  резьба метрическая наружная</w:t>
      </w:r>
      <w:r>
        <w:rPr>
          <w:rFonts w:ascii="Times New Roman" w:hAnsi="Times New Roman" w:cs="Times New Roman"/>
          <w:sz w:val="28"/>
          <w:szCs w:val="28"/>
        </w:rPr>
        <w:t xml:space="preserve"> номинальный диаметр 18 </w:t>
      </w:r>
      <w:proofErr w:type="gramStart"/>
      <w:r>
        <w:rPr>
          <w:rFonts w:ascii="Times New Roman" w:hAnsi="Times New Roman" w:cs="Times New Roman"/>
          <w:sz w:val="28"/>
          <w:szCs w:val="28"/>
        </w:rPr>
        <w:t xml:space="preserve">мм, </w:t>
      </w:r>
      <w:r w:rsidR="00360EC9" w:rsidRPr="00360EC9">
        <w:rPr>
          <w:rFonts w:ascii="Times New Roman" w:hAnsi="Times New Roman" w:cs="Times New Roman"/>
          <w:sz w:val="28"/>
          <w:szCs w:val="28"/>
        </w:rPr>
        <w:t xml:space="preserve"> шаг</w:t>
      </w:r>
      <w:proofErr w:type="gramEnd"/>
      <w:r w:rsidR="00360EC9" w:rsidRPr="00360EC9">
        <w:rPr>
          <w:rFonts w:ascii="Times New Roman" w:hAnsi="Times New Roman" w:cs="Times New Roman"/>
          <w:sz w:val="28"/>
          <w:szCs w:val="28"/>
        </w:rPr>
        <w:t xml:space="preserve"> мелкий Р=0,5;</w:t>
      </w:r>
    </w:p>
    <w:p w:rsidR="00360EC9" w:rsidRPr="00360EC9" w:rsidRDefault="002038C0" w:rsidP="00360EC9">
      <w:pPr>
        <w:jc w:val="both"/>
        <w:rPr>
          <w:rFonts w:ascii="Times New Roman" w:hAnsi="Times New Roman" w:cs="Times New Roman"/>
          <w:sz w:val="28"/>
          <w:szCs w:val="28"/>
        </w:rPr>
      </w:pPr>
      <w:r>
        <w:rPr>
          <w:rFonts w:ascii="Times New Roman" w:hAnsi="Times New Roman" w:cs="Times New Roman"/>
          <w:sz w:val="28"/>
          <w:szCs w:val="28"/>
        </w:rPr>
        <w:t>М18LH-</w:t>
      </w:r>
      <w:r w:rsidR="00360EC9" w:rsidRPr="00360EC9">
        <w:rPr>
          <w:rFonts w:ascii="Times New Roman" w:hAnsi="Times New Roman" w:cs="Times New Roman"/>
          <w:sz w:val="28"/>
          <w:szCs w:val="28"/>
        </w:rPr>
        <w:t xml:space="preserve"> резьба метрическая наружная номинал</w:t>
      </w:r>
      <w:r>
        <w:rPr>
          <w:rFonts w:ascii="Times New Roman" w:hAnsi="Times New Roman" w:cs="Times New Roman"/>
          <w:sz w:val="28"/>
          <w:szCs w:val="28"/>
        </w:rPr>
        <w:t>ьный диаметр 18 мм шаг крупный</w:t>
      </w:r>
      <w:r w:rsidR="00360EC9" w:rsidRPr="00360EC9">
        <w:rPr>
          <w:rFonts w:ascii="Times New Roman" w:hAnsi="Times New Roman" w:cs="Times New Roman"/>
          <w:sz w:val="28"/>
          <w:szCs w:val="28"/>
        </w:rPr>
        <w:t>, левая;</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М18-6Н резьба метрическая внутренняя номина</w:t>
      </w:r>
      <w:r w:rsidR="00BA03ED">
        <w:rPr>
          <w:rFonts w:ascii="Times New Roman" w:hAnsi="Times New Roman" w:cs="Times New Roman"/>
          <w:sz w:val="28"/>
          <w:szCs w:val="28"/>
        </w:rPr>
        <w:t>льный диаметр 18 мм шаг крупный</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b/>
          <w:bCs/>
          <w:sz w:val="28"/>
          <w:szCs w:val="28"/>
        </w:rPr>
        <w:t>Трубная цилиндрическая резьба</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xml:space="preserve">В соответствии с ГОСТ 6367-81 трубная цилиндрическая резьба имеет профиль дюймовой резьбы, т. е. равнобедренный треугольник с углом при </w:t>
      </w:r>
      <w:r w:rsidR="00F67A71">
        <w:rPr>
          <w:rFonts w:ascii="Times New Roman" w:hAnsi="Times New Roman" w:cs="Times New Roman"/>
          <w:sz w:val="28"/>
          <w:szCs w:val="28"/>
        </w:rPr>
        <w:t>вершине, равным 55</w:t>
      </w:r>
      <w:proofErr w:type="gramStart"/>
      <w:r w:rsidR="00F67A71">
        <w:rPr>
          <w:rFonts w:ascii="Times New Roman" w:hAnsi="Times New Roman" w:cs="Times New Roman"/>
          <w:sz w:val="28"/>
          <w:szCs w:val="28"/>
        </w:rPr>
        <w:t>°( рисунок</w:t>
      </w:r>
      <w:proofErr w:type="gramEnd"/>
      <w:r w:rsidR="00F67A71">
        <w:rPr>
          <w:rFonts w:ascii="Times New Roman" w:hAnsi="Times New Roman" w:cs="Times New Roman"/>
          <w:sz w:val="28"/>
          <w:szCs w:val="28"/>
        </w:rPr>
        <w:t xml:space="preserve"> 10</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Резьба стандартизована для диаметров от 1/16" до 6" при числе шагов </w:t>
      </w:r>
      <w:r w:rsidRPr="00360EC9">
        <w:rPr>
          <w:rFonts w:ascii="Times New Roman" w:hAnsi="Times New Roman" w:cs="Times New Roman"/>
          <w:i/>
          <w:iCs/>
          <w:sz w:val="28"/>
          <w:szCs w:val="28"/>
          <w:lang w:val="en-US"/>
        </w:rPr>
        <w:t>z </w:t>
      </w:r>
      <w:r w:rsidRPr="00360EC9">
        <w:rPr>
          <w:rFonts w:ascii="Times New Roman" w:hAnsi="Times New Roman" w:cs="Times New Roman"/>
          <w:sz w:val="28"/>
          <w:szCs w:val="28"/>
        </w:rPr>
        <w:t>от 28 до 11. Номинальный размер резьбы условно отнесен к внутреннему диаметру трубы (к величине условного прохода). Так, резьба с номинальным диаметром 1 мм имеет диаметр условного прохода 25 мм, а наружный диаметр 33,249 мм.</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43D3DE1F" wp14:editId="31FD23E7">
            <wp:extent cx="4253865" cy="3323590"/>
            <wp:effectExtent l="0" t="0" r="0" b="0"/>
            <wp:docPr id="129" name="Рисунок 129" descr="http://grafika.stu.ru/wolchin/umm/in_graph/ig/004/000.files/10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grafika.stu.ru/wolchin/umm/in_graph/ig/004/000.files/107.jpg"/>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4253865" cy="3323590"/>
                    </a:xfrm>
                    <a:prstGeom prst="rect">
                      <a:avLst/>
                    </a:prstGeom>
                    <a:noFill/>
                    <a:ln>
                      <a:noFill/>
                    </a:ln>
                  </pic:spPr>
                </pic:pic>
              </a:graphicData>
            </a:graphic>
          </wp:inline>
        </w:drawing>
      </w:r>
    </w:p>
    <w:p w:rsidR="00360EC9" w:rsidRPr="00360EC9" w:rsidRDefault="00F67A71" w:rsidP="00360EC9">
      <w:pPr>
        <w:jc w:val="both"/>
        <w:rPr>
          <w:rFonts w:ascii="Times New Roman" w:hAnsi="Times New Roman" w:cs="Times New Roman"/>
          <w:sz w:val="28"/>
          <w:szCs w:val="28"/>
        </w:rPr>
      </w:pPr>
      <w:r>
        <w:rPr>
          <w:rFonts w:ascii="Times New Roman" w:hAnsi="Times New Roman" w:cs="Times New Roman"/>
          <w:sz w:val="28"/>
          <w:szCs w:val="28"/>
        </w:rPr>
        <w:t>Рисунок 10</w:t>
      </w:r>
      <w:r w:rsidR="00360EC9" w:rsidRPr="00360EC9">
        <w:rPr>
          <w:rFonts w:ascii="Times New Roman" w:hAnsi="Times New Roman" w:cs="Times New Roman"/>
          <w:sz w:val="28"/>
          <w:szCs w:val="28"/>
        </w:rPr>
        <w:t xml:space="preserve"> - Профиль трубной цилиндрической резьбы</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Примеры условного обозначения:</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G1</w:t>
      </w:r>
      <w:r w:rsidRPr="00360EC9">
        <w:rPr>
          <w:rFonts w:ascii="Times New Roman" w:hAnsi="Times New Roman" w:cs="Times New Roman"/>
          <w:sz w:val="28"/>
          <w:szCs w:val="28"/>
          <w:vertAlign w:val="superscript"/>
        </w:rPr>
        <w:t>1</w:t>
      </w:r>
      <w:r w:rsidRPr="00360EC9">
        <w:rPr>
          <w:rFonts w:ascii="Times New Roman" w:hAnsi="Times New Roman" w:cs="Times New Roman"/>
          <w:sz w:val="28"/>
          <w:szCs w:val="28"/>
        </w:rPr>
        <w:t>/</w:t>
      </w:r>
      <w:r w:rsidRPr="00360EC9">
        <w:rPr>
          <w:rFonts w:ascii="Times New Roman" w:hAnsi="Times New Roman" w:cs="Times New Roman"/>
          <w:sz w:val="28"/>
          <w:szCs w:val="28"/>
          <w:vertAlign w:val="subscript"/>
        </w:rPr>
        <w:t>2 </w:t>
      </w:r>
      <w:r w:rsidRPr="00360EC9">
        <w:rPr>
          <w:rFonts w:ascii="Times New Roman" w:hAnsi="Times New Roman" w:cs="Times New Roman"/>
          <w:sz w:val="28"/>
          <w:szCs w:val="28"/>
        </w:rPr>
        <w:t>-</w:t>
      </w:r>
      <w:proofErr w:type="gramStart"/>
      <w:r w:rsidRPr="00360EC9">
        <w:rPr>
          <w:rFonts w:ascii="Times New Roman" w:hAnsi="Times New Roman" w:cs="Times New Roman"/>
          <w:sz w:val="28"/>
          <w:szCs w:val="28"/>
        </w:rPr>
        <w:t>А</w:t>
      </w:r>
      <w:r w:rsidRPr="00360EC9">
        <w:rPr>
          <w:rFonts w:ascii="Times New Roman" w:hAnsi="Times New Roman" w:cs="Times New Roman"/>
          <w:sz w:val="28"/>
          <w:szCs w:val="28"/>
          <w:lang w:val="en-US"/>
        </w:rPr>
        <w:t> </w:t>
      </w:r>
      <w:r w:rsidRPr="00360EC9">
        <w:rPr>
          <w:rFonts w:ascii="Times New Roman" w:hAnsi="Times New Roman" w:cs="Times New Roman"/>
          <w:sz w:val="28"/>
          <w:szCs w:val="28"/>
        </w:rPr>
        <w:t> резьба</w:t>
      </w:r>
      <w:proofErr w:type="gramEnd"/>
      <w:r w:rsidRPr="00360EC9">
        <w:rPr>
          <w:rFonts w:ascii="Times New Roman" w:hAnsi="Times New Roman" w:cs="Times New Roman"/>
          <w:sz w:val="28"/>
          <w:szCs w:val="28"/>
        </w:rPr>
        <w:t xml:space="preserve"> трубная цилиндрическая,1</w:t>
      </w:r>
      <w:r w:rsidRPr="00360EC9">
        <w:rPr>
          <w:rFonts w:ascii="Times New Roman" w:hAnsi="Times New Roman" w:cs="Times New Roman"/>
          <w:sz w:val="28"/>
          <w:szCs w:val="28"/>
          <w:vertAlign w:val="superscript"/>
        </w:rPr>
        <w:t>1</w:t>
      </w:r>
      <w:r w:rsidRPr="00360EC9">
        <w:rPr>
          <w:rFonts w:ascii="Times New Roman" w:hAnsi="Times New Roman" w:cs="Times New Roman"/>
          <w:sz w:val="28"/>
          <w:szCs w:val="28"/>
        </w:rPr>
        <w:t>/</w:t>
      </w:r>
      <w:r w:rsidRPr="00360EC9">
        <w:rPr>
          <w:rFonts w:ascii="Times New Roman" w:hAnsi="Times New Roman" w:cs="Times New Roman"/>
          <w:sz w:val="28"/>
          <w:szCs w:val="28"/>
          <w:vertAlign w:val="subscript"/>
        </w:rPr>
        <w:t>2</w:t>
      </w:r>
      <w:r w:rsidRPr="00360EC9">
        <w:rPr>
          <w:rFonts w:ascii="Times New Roman" w:hAnsi="Times New Roman" w:cs="Times New Roman"/>
          <w:sz w:val="28"/>
          <w:szCs w:val="28"/>
        </w:rPr>
        <w:t> условный проход в дюймах, класс точности А;</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G1</w:t>
      </w:r>
      <w:r w:rsidRPr="00360EC9">
        <w:rPr>
          <w:rFonts w:ascii="Times New Roman" w:hAnsi="Times New Roman" w:cs="Times New Roman"/>
          <w:sz w:val="28"/>
          <w:szCs w:val="28"/>
          <w:vertAlign w:val="superscript"/>
        </w:rPr>
        <w:t>1</w:t>
      </w:r>
      <w:r w:rsidRPr="00360EC9">
        <w:rPr>
          <w:rFonts w:ascii="Times New Roman" w:hAnsi="Times New Roman" w:cs="Times New Roman"/>
          <w:sz w:val="28"/>
          <w:szCs w:val="28"/>
        </w:rPr>
        <w:t>/</w:t>
      </w:r>
      <w:r w:rsidRPr="00360EC9">
        <w:rPr>
          <w:rFonts w:ascii="Times New Roman" w:hAnsi="Times New Roman" w:cs="Times New Roman"/>
          <w:sz w:val="28"/>
          <w:szCs w:val="28"/>
          <w:vertAlign w:val="subscript"/>
        </w:rPr>
        <w:t>2</w:t>
      </w:r>
      <w:r w:rsidRPr="00360EC9">
        <w:rPr>
          <w:rFonts w:ascii="Times New Roman" w:hAnsi="Times New Roman" w:cs="Times New Roman"/>
          <w:sz w:val="28"/>
          <w:szCs w:val="28"/>
        </w:rPr>
        <w:t>LH-B-40 резьба трубная цилиндрическая,1</w:t>
      </w:r>
      <w:r w:rsidRPr="00360EC9">
        <w:rPr>
          <w:rFonts w:ascii="Times New Roman" w:hAnsi="Times New Roman" w:cs="Times New Roman"/>
          <w:sz w:val="28"/>
          <w:szCs w:val="28"/>
          <w:vertAlign w:val="superscript"/>
        </w:rPr>
        <w:t>1</w:t>
      </w:r>
      <w:r w:rsidRPr="00360EC9">
        <w:rPr>
          <w:rFonts w:ascii="Times New Roman" w:hAnsi="Times New Roman" w:cs="Times New Roman"/>
          <w:sz w:val="28"/>
          <w:szCs w:val="28"/>
        </w:rPr>
        <w:t>/</w:t>
      </w:r>
      <w:r w:rsidRPr="00360EC9">
        <w:rPr>
          <w:rFonts w:ascii="Times New Roman" w:hAnsi="Times New Roman" w:cs="Times New Roman"/>
          <w:sz w:val="28"/>
          <w:szCs w:val="28"/>
          <w:vertAlign w:val="subscript"/>
        </w:rPr>
        <w:t>2</w:t>
      </w:r>
      <w:r w:rsidRPr="00360EC9">
        <w:rPr>
          <w:rFonts w:ascii="Times New Roman" w:hAnsi="Times New Roman" w:cs="Times New Roman"/>
          <w:sz w:val="28"/>
          <w:szCs w:val="28"/>
        </w:rPr>
        <w:t> условный проход в дюймах, левая, класс точности В, длина свинчивания 40 мм.</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b/>
          <w:bCs/>
          <w:sz w:val="28"/>
          <w:szCs w:val="28"/>
        </w:rPr>
        <w:t>Резьба трапецеидальная</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Резьба с профилем в виде равнобочной трапеции с углом 30</w:t>
      </w:r>
      <w:r w:rsidRPr="00360EC9">
        <w:rPr>
          <w:rFonts w:ascii="Times New Roman" w:hAnsi="Times New Roman" w:cs="Times New Roman"/>
          <w:sz w:val="28"/>
          <w:szCs w:val="28"/>
          <w:vertAlign w:val="superscript"/>
        </w:rPr>
        <w:t>о</w:t>
      </w:r>
      <w:r w:rsidR="00F67A71">
        <w:rPr>
          <w:rFonts w:ascii="Times New Roman" w:hAnsi="Times New Roman" w:cs="Times New Roman"/>
          <w:sz w:val="28"/>
          <w:szCs w:val="28"/>
        </w:rPr>
        <w:t> (рисунок 11</w:t>
      </w:r>
      <w:r w:rsidRPr="00360EC9">
        <w:rPr>
          <w:rFonts w:ascii="Times New Roman" w:hAnsi="Times New Roman" w:cs="Times New Roman"/>
          <w:sz w:val="28"/>
          <w:szCs w:val="28"/>
        </w:rPr>
        <w:t>). Применяется для передачи возвратно-поступательного движения или вращения в тяжело нагруженных подвижных резьбовых соединениях. Часто используется при изготовлении ходовых винтов, согласно ГОСТ 24738-81 выполняется на поверхностях диаметров от 8 до 640 мм.</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Трапецеидальная резьба может быть </w:t>
      </w:r>
      <w:r w:rsidRPr="00360EC9">
        <w:rPr>
          <w:rFonts w:ascii="Times New Roman" w:hAnsi="Times New Roman" w:cs="Times New Roman"/>
          <w:i/>
          <w:iCs/>
          <w:sz w:val="28"/>
          <w:szCs w:val="28"/>
        </w:rPr>
        <w:t>однозаходной</w:t>
      </w:r>
      <w:r w:rsidRPr="00360EC9">
        <w:rPr>
          <w:rFonts w:ascii="Times New Roman" w:hAnsi="Times New Roman" w:cs="Times New Roman"/>
          <w:sz w:val="28"/>
          <w:szCs w:val="28"/>
        </w:rPr>
        <w:t> (ГОСТ 24738-81, ГОСТ 24737-81) и </w:t>
      </w:r>
      <w:r w:rsidRPr="00360EC9">
        <w:rPr>
          <w:rFonts w:ascii="Times New Roman" w:hAnsi="Times New Roman" w:cs="Times New Roman"/>
          <w:i/>
          <w:iCs/>
          <w:sz w:val="28"/>
          <w:szCs w:val="28"/>
        </w:rPr>
        <w:t>многозаходной</w:t>
      </w:r>
      <w:r w:rsidRPr="00360EC9">
        <w:rPr>
          <w:rFonts w:ascii="Times New Roman" w:hAnsi="Times New Roman" w:cs="Times New Roman"/>
          <w:sz w:val="28"/>
          <w:szCs w:val="28"/>
        </w:rPr>
        <w:t> (ГОСТ 24739-81). ГОСТ 9484-81 устанавливает профиль трапецеидальной резьбы.</w:t>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noProof/>
          <w:sz w:val="28"/>
          <w:szCs w:val="28"/>
          <w:lang w:eastAsia="ru-RU"/>
        </w:rPr>
        <w:drawing>
          <wp:inline distT="0" distB="0" distL="0" distR="0" wp14:anchorId="57572A2F" wp14:editId="45FA420A">
            <wp:extent cx="2750732" cy="1909267"/>
            <wp:effectExtent l="0" t="0" r="0" b="0"/>
            <wp:docPr id="130" name="Рисунок 130" descr="http://grafika.stu.ru/wolchin/umm/in_graph/ig/004/000.files/10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grafika.stu.ru/wolchin/umm/in_graph/ig/004/000.files/108.jpg"/>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2771517" cy="1923693"/>
                    </a:xfrm>
                    <a:prstGeom prst="rect">
                      <a:avLst/>
                    </a:prstGeom>
                    <a:noFill/>
                    <a:ln>
                      <a:noFill/>
                    </a:ln>
                  </pic:spPr>
                </pic:pic>
              </a:graphicData>
            </a:graphic>
          </wp:inline>
        </w:drawing>
      </w:r>
    </w:p>
    <w:p w:rsidR="00360EC9" w:rsidRPr="00360EC9" w:rsidRDefault="00F67A71" w:rsidP="004C2D6A">
      <w:pPr>
        <w:ind w:firstLine="708"/>
        <w:jc w:val="both"/>
        <w:rPr>
          <w:rFonts w:ascii="Times New Roman" w:hAnsi="Times New Roman" w:cs="Times New Roman"/>
          <w:sz w:val="28"/>
          <w:szCs w:val="28"/>
        </w:rPr>
      </w:pPr>
      <w:r>
        <w:rPr>
          <w:rFonts w:ascii="Times New Roman" w:hAnsi="Times New Roman" w:cs="Times New Roman"/>
          <w:sz w:val="28"/>
          <w:szCs w:val="28"/>
        </w:rPr>
        <w:t>Рисунок 11</w:t>
      </w:r>
      <w:r w:rsidR="00360EC9" w:rsidRPr="00360EC9">
        <w:rPr>
          <w:rFonts w:ascii="Times New Roman" w:hAnsi="Times New Roman" w:cs="Times New Roman"/>
          <w:sz w:val="28"/>
          <w:szCs w:val="28"/>
        </w:rPr>
        <w:t xml:space="preserve"> - Профиль трапецеидальной резьбы</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Пример условного обозначения:</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i/>
          <w:iCs/>
          <w:sz w:val="28"/>
          <w:szCs w:val="28"/>
        </w:rPr>
        <w:t>Tr40х6</w:t>
      </w:r>
      <w:r w:rsidRPr="00360EC9">
        <w:rPr>
          <w:rFonts w:ascii="Times New Roman" w:hAnsi="Times New Roman" w:cs="Times New Roman"/>
          <w:sz w:val="28"/>
          <w:szCs w:val="28"/>
        </w:rPr>
        <w:t> - трапецеидальная однозаходная резьба с наружным диаметром 40 мм, шагом 6 мм.</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b/>
          <w:bCs/>
          <w:sz w:val="28"/>
          <w:szCs w:val="28"/>
        </w:rPr>
        <w:t>Резьба упорная</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 xml:space="preserve">Резьба с профилем в виде </w:t>
      </w:r>
      <w:proofErr w:type="spellStart"/>
      <w:r w:rsidRPr="00360EC9">
        <w:rPr>
          <w:rFonts w:ascii="Times New Roman" w:hAnsi="Times New Roman" w:cs="Times New Roman"/>
          <w:sz w:val="28"/>
          <w:szCs w:val="28"/>
        </w:rPr>
        <w:t>неравнобочной</w:t>
      </w:r>
      <w:proofErr w:type="spellEnd"/>
      <w:r w:rsidRPr="00360EC9">
        <w:rPr>
          <w:rFonts w:ascii="Times New Roman" w:hAnsi="Times New Roman" w:cs="Times New Roman"/>
          <w:sz w:val="28"/>
          <w:szCs w:val="28"/>
        </w:rPr>
        <w:t xml:space="preserve"> трапеции с углом рабочей стороны 3</w:t>
      </w:r>
      <w:r w:rsidRPr="00360EC9">
        <w:rPr>
          <w:rFonts w:ascii="Times New Roman" w:hAnsi="Times New Roman" w:cs="Times New Roman"/>
          <w:sz w:val="28"/>
          <w:szCs w:val="28"/>
          <w:vertAlign w:val="superscript"/>
        </w:rPr>
        <w:t>о</w:t>
      </w:r>
      <w:r w:rsidRPr="00360EC9">
        <w:rPr>
          <w:rFonts w:ascii="Times New Roman" w:hAnsi="Times New Roman" w:cs="Times New Roman"/>
          <w:sz w:val="28"/>
          <w:szCs w:val="28"/>
        </w:rPr>
        <w:t> и нерабочей - 30</w:t>
      </w:r>
      <w:r w:rsidRPr="00360EC9">
        <w:rPr>
          <w:rFonts w:ascii="Times New Roman" w:hAnsi="Times New Roman" w:cs="Times New Roman"/>
          <w:sz w:val="28"/>
          <w:szCs w:val="28"/>
          <w:vertAlign w:val="superscript"/>
        </w:rPr>
        <w:t>о</w:t>
      </w:r>
      <w:r w:rsidRPr="00360EC9">
        <w:rPr>
          <w:rFonts w:ascii="Times New Roman" w:hAnsi="Times New Roman" w:cs="Times New Roman"/>
          <w:sz w:val="28"/>
          <w:szCs w:val="28"/>
        </w:rPr>
        <w:t> (р</w:t>
      </w:r>
      <w:r w:rsidR="00F67A71">
        <w:rPr>
          <w:rFonts w:ascii="Times New Roman" w:hAnsi="Times New Roman" w:cs="Times New Roman"/>
          <w:sz w:val="28"/>
          <w:szCs w:val="28"/>
        </w:rPr>
        <w:t>исунок 12</w:t>
      </w:r>
      <w:r w:rsidRPr="00360EC9">
        <w:rPr>
          <w:rFonts w:ascii="Times New Roman" w:hAnsi="Times New Roman" w:cs="Times New Roman"/>
          <w:sz w:val="28"/>
          <w:szCs w:val="28"/>
        </w:rPr>
        <w:t>). Упорная резьба, как и </w:t>
      </w:r>
      <w:r w:rsidRPr="00360EC9">
        <w:rPr>
          <w:rFonts w:ascii="Times New Roman" w:hAnsi="Times New Roman" w:cs="Times New Roman"/>
          <w:i/>
          <w:iCs/>
          <w:sz w:val="28"/>
          <w:szCs w:val="28"/>
        </w:rPr>
        <w:t>трапецеидальная</w:t>
      </w:r>
      <w:r w:rsidRPr="00360EC9">
        <w:rPr>
          <w:rFonts w:ascii="Times New Roman" w:hAnsi="Times New Roman" w:cs="Times New Roman"/>
          <w:sz w:val="28"/>
          <w:szCs w:val="28"/>
        </w:rPr>
        <w:t>, может быть </w:t>
      </w:r>
      <w:r w:rsidRPr="00360EC9">
        <w:rPr>
          <w:rFonts w:ascii="Times New Roman" w:hAnsi="Times New Roman" w:cs="Times New Roman"/>
          <w:i/>
          <w:iCs/>
          <w:sz w:val="28"/>
          <w:szCs w:val="28"/>
        </w:rPr>
        <w:t>однозаходной</w:t>
      </w:r>
      <w:r w:rsidRPr="00360EC9">
        <w:rPr>
          <w:rFonts w:ascii="Times New Roman" w:hAnsi="Times New Roman" w:cs="Times New Roman"/>
          <w:sz w:val="28"/>
          <w:szCs w:val="28"/>
        </w:rPr>
        <w:t> и </w:t>
      </w:r>
      <w:r w:rsidRPr="00360EC9">
        <w:rPr>
          <w:rFonts w:ascii="Times New Roman" w:hAnsi="Times New Roman" w:cs="Times New Roman"/>
          <w:i/>
          <w:iCs/>
          <w:sz w:val="28"/>
          <w:szCs w:val="28"/>
        </w:rPr>
        <w:t>многозаходной</w:t>
      </w:r>
      <w:r w:rsidRPr="00360EC9">
        <w:rPr>
          <w:rFonts w:ascii="Times New Roman" w:hAnsi="Times New Roman" w:cs="Times New Roman"/>
          <w:sz w:val="28"/>
          <w:szCs w:val="28"/>
        </w:rPr>
        <w:t>. Выполняется на поверхностях диаметров от 10 до 640 мм (ГОСТ 10177-82). Применяется для передачи больших усилий, действующих в одном направлении: в домкратах, прессах и т.д.</w:t>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noProof/>
          <w:sz w:val="28"/>
          <w:szCs w:val="28"/>
          <w:lang w:eastAsia="ru-RU"/>
        </w:rPr>
        <w:drawing>
          <wp:inline distT="0" distB="0" distL="0" distR="0" wp14:anchorId="2CC441DD" wp14:editId="001F9906">
            <wp:extent cx="2403769" cy="2984602"/>
            <wp:effectExtent l="0" t="0" r="0" b="6350"/>
            <wp:docPr id="131" name="Рисунок 131" descr="http://grafika.stu.ru/wolchin/umm/in_graph/ig/004/000.files/10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grafika.stu.ru/wolchin/umm/in_graph/ig/004/000.files/109.jpg"/>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2409037" cy="2991142"/>
                    </a:xfrm>
                    <a:prstGeom prst="rect">
                      <a:avLst/>
                    </a:prstGeom>
                    <a:noFill/>
                    <a:ln>
                      <a:noFill/>
                    </a:ln>
                  </pic:spPr>
                </pic:pic>
              </a:graphicData>
            </a:graphic>
          </wp:inline>
        </w:drawing>
      </w:r>
    </w:p>
    <w:p w:rsidR="00360EC9" w:rsidRPr="00360EC9" w:rsidRDefault="00F67A71" w:rsidP="00360EC9">
      <w:pPr>
        <w:jc w:val="both"/>
        <w:rPr>
          <w:rFonts w:ascii="Times New Roman" w:hAnsi="Times New Roman" w:cs="Times New Roman"/>
          <w:sz w:val="28"/>
          <w:szCs w:val="28"/>
        </w:rPr>
      </w:pPr>
      <w:r>
        <w:rPr>
          <w:rFonts w:ascii="Times New Roman" w:hAnsi="Times New Roman" w:cs="Times New Roman"/>
          <w:sz w:val="28"/>
          <w:szCs w:val="28"/>
        </w:rPr>
        <w:t xml:space="preserve">                Рисунок 12</w:t>
      </w:r>
      <w:r w:rsidR="00360EC9" w:rsidRPr="00360EC9">
        <w:rPr>
          <w:rFonts w:ascii="Times New Roman" w:hAnsi="Times New Roman" w:cs="Times New Roman"/>
          <w:sz w:val="28"/>
          <w:szCs w:val="28"/>
        </w:rPr>
        <w:t xml:space="preserve"> - Профиль упорной резьбы</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Пример условного обозначения:</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S80Х10 - упорная однозаходная резьба с наружным диаметром 80 мм, шагом 10 мм;</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S80Х20(P10) - упорная многозаходная резьба с наружным диаметром 80 мм, величина хода 20 мм, шаг 10 мм</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b/>
          <w:bCs/>
          <w:sz w:val="28"/>
          <w:szCs w:val="28"/>
        </w:rPr>
        <w:t>Резьба прямоугольная (квадратная)</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Резьба с прямоугольным (или квадратным) нестандартным профилем, поэтому все ее размеры указываются на чертеже. Применяется для передачи движения тяжело нагруженных подвижных резьбовых соединений. Обычно выполняется на грузов</w:t>
      </w:r>
      <w:r w:rsidR="00F67A71">
        <w:rPr>
          <w:rFonts w:ascii="Times New Roman" w:hAnsi="Times New Roman" w:cs="Times New Roman"/>
          <w:sz w:val="28"/>
          <w:szCs w:val="28"/>
        </w:rPr>
        <w:t>ых и ходовых винтах (рисунок 13</w:t>
      </w:r>
      <w:r w:rsidRPr="00360EC9">
        <w:rPr>
          <w:rFonts w:ascii="Times New Roman" w:hAnsi="Times New Roman" w:cs="Times New Roman"/>
          <w:sz w:val="28"/>
          <w:szCs w:val="28"/>
        </w:rPr>
        <w:t>).</w:t>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noProof/>
          <w:sz w:val="28"/>
          <w:szCs w:val="28"/>
          <w:lang w:eastAsia="ru-RU"/>
        </w:rPr>
        <w:drawing>
          <wp:inline distT="0" distB="0" distL="0" distR="0" wp14:anchorId="573E3792" wp14:editId="08E6C552">
            <wp:extent cx="2448344" cy="1433779"/>
            <wp:effectExtent l="0" t="0" r="0" b="0"/>
            <wp:docPr id="132" name="Рисунок 132" descr="http://grafika.stu.ru/wolchin/umm/in_graph/ig/004/000.files/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grafika.stu.ru/wolchin/umm/in_graph/ig/004/000.files/110.jpg"/>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2460065" cy="1440643"/>
                    </a:xfrm>
                    <a:prstGeom prst="rect">
                      <a:avLst/>
                    </a:prstGeom>
                    <a:noFill/>
                    <a:ln>
                      <a:noFill/>
                    </a:ln>
                  </pic:spPr>
                </pic:pic>
              </a:graphicData>
            </a:graphic>
          </wp:inline>
        </w:drawing>
      </w:r>
    </w:p>
    <w:p w:rsidR="00360EC9" w:rsidRPr="00360EC9" w:rsidRDefault="00F67A71" w:rsidP="00360EC9">
      <w:pPr>
        <w:jc w:val="both"/>
        <w:rPr>
          <w:rFonts w:ascii="Times New Roman" w:hAnsi="Times New Roman" w:cs="Times New Roman"/>
          <w:sz w:val="28"/>
          <w:szCs w:val="28"/>
        </w:rPr>
      </w:pPr>
      <w:r>
        <w:rPr>
          <w:rFonts w:ascii="Times New Roman" w:hAnsi="Times New Roman" w:cs="Times New Roman"/>
          <w:sz w:val="28"/>
          <w:szCs w:val="28"/>
        </w:rPr>
        <w:t xml:space="preserve">                Рисунок 13</w:t>
      </w:r>
      <w:r w:rsidR="00360EC9" w:rsidRPr="00360EC9">
        <w:rPr>
          <w:rFonts w:ascii="Times New Roman" w:hAnsi="Times New Roman" w:cs="Times New Roman"/>
          <w:sz w:val="28"/>
          <w:szCs w:val="28"/>
        </w:rPr>
        <w:t xml:space="preserve"> - Профиль прямоугольной резьбы</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b/>
          <w:bCs/>
          <w:sz w:val="28"/>
          <w:szCs w:val="28"/>
        </w:rPr>
        <w:t>Резьба круглая</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Резьба с круглым проф</w:t>
      </w:r>
      <w:r w:rsidR="00F67A71">
        <w:rPr>
          <w:rFonts w:ascii="Times New Roman" w:hAnsi="Times New Roman" w:cs="Times New Roman"/>
          <w:sz w:val="28"/>
          <w:szCs w:val="28"/>
        </w:rPr>
        <w:t>илем (ГОСТ 9484-81) (рисунок 14</w:t>
      </w:r>
      <w:r w:rsidRPr="00360EC9">
        <w:rPr>
          <w:rFonts w:ascii="Times New Roman" w:hAnsi="Times New Roman" w:cs="Times New Roman"/>
          <w:sz w:val="28"/>
          <w:szCs w:val="28"/>
        </w:rPr>
        <w:t>). Обладает сравнительно большим сроком службы и повышенным сопротивлением при значительных нагрузках. Применяется для часто свинчиваемых соединений (шпиндели, вентили и т.д.), работающих в загрязненной среде, а также для тонкостенных деталей с накатанной или штампованной резьбой, например, цоколь электролампы.</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182C7E28" wp14:editId="7DF0942D">
            <wp:extent cx="3428391" cy="2435962"/>
            <wp:effectExtent l="0" t="0" r="635" b="2540"/>
            <wp:docPr id="28" name="Рисунок 28" descr="http://grafika.stu.ru/wolchin/umm/in_graph/ig/004/000.files/1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grafika.stu.ru/wolchin/umm/in_graph/ig/004/000.files/111.jpg"/>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3434153" cy="2440056"/>
                    </a:xfrm>
                    <a:prstGeom prst="rect">
                      <a:avLst/>
                    </a:prstGeom>
                    <a:noFill/>
                    <a:ln>
                      <a:noFill/>
                    </a:ln>
                  </pic:spPr>
                </pic:pic>
              </a:graphicData>
            </a:graphic>
          </wp:inline>
        </w:drawing>
      </w:r>
    </w:p>
    <w:p w:rsidR="00360EC9" w:rsidRPr="00360EC9" w:rsidRDefault="00F67A71" w:rsidP="004C2D6A">
      <w:pPr>
        <w:ind w:firstLine="708"/>
        <w:jc w:val="both"/>
        <w:rPr>
          <w:rFonts w:ascii="Times New Roman" w:hAnsi="Times New Roman" w:cs="Times New Roman"/>
          <w:sz w:val="28"/>
          <w:szCs w:val="28"/>
        </w:rPr>
      </w:pPr>
      <w:r>
        <w:rPr>
          <w:rFonts w:ascii="Times New Roman" w:hAnsi="Times New Roman" w:cs="Times New Roman"/>
          <w:sz w:val="28"/>
          <w:szCs w:val="28"/>
        </w:rPr>
        <w:t>Рисунок 14</w:t>
      </w:r>
      <w:r w:rsidR="00360EC9" w:rsidRPr="00360EC9">
        <w:rPr>
          <w:rFonts w:ascii="Times New Roman" w:hAnsi="Times New Roman" w:cs="Times New Roman"/>
          <w:sz w:val="28"/>
          <w:szCs w:val="28"/>
        </w:rPr>
        <w:t xml:space="preserve"> - Профиль круглой резьбы</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Пример условного обозначения:</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Rd16 - круглая резьба с наружным диаметром 16 мм.</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Если резьба круглая применяется в соединениях санитарно-технической арматуры, то обозначение будет следующим: Кр12х 2,54 ГОСТ 13536-68.</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355"/>
      </w:tblGrid>
      <w:tr w:rsidR="00360EC9" w:rsidRPr="00360EC9" w:rsidTr="00C40F71">
        <w:trPr>
          <w:tblCellSpacing w:w="15" w:type="dxa"/>
        </w:trPr>
        <w:tc>
          <w:tcPr>
            <w:tcW w:w="4300" w:type="pct"/>
            <w:vAlign w:val="center"/>
            <w:hideMark/>
          </w:tcPr>
          <w:p w:rsidR="00360EC9" w:rsidRPr="00360EC9" w:rsidRDefault="00360EC9" w:rsidP="00360EC9">
            <w:pPr>
              <w:jc w:val="both"/>
              <w:rPr>
                <w:rFonts w:ascii="Times New Roman" w:hAnsi="Times New Roman" w:cs="Times New Roman"/>
                <w:b/>
                <w:bCs/>
                <w:sz w:val="28"/>
                <w:szCs w:val="28"/>
              </w:rPr>
            </w:pPr>
            <w:r w:rsidRPr="00360EC9">
              <w:rPr>
                <w:rFonts w:ascii="Times New Roman" w:hAnsi="Times New Roman" w:cs="Times New Roman"/>
                <w:sz w:val="28"/>
                <w:szCs w:val="28"/>
              </w:rPr>
              <w:t>Изображение резьбы</w:t>
            </w:r>
          </w:p>
        </w:tc>
      </w:tr>
    </w:tbl>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ГОСТ 2.311-68 устанавливает правила изображения и нанесения обозначения резьбы на чертежах.</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Резьбу на стержне изображают сплошными основными линиями по наружному диаметру резьбы и сплошными тонкими линиями - по внутреннему диаметру.</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На изображениях, полученных проецированием на плоскость параллельную оси стержня, сплошную тонкую линию по внутреннему диаметру резьбы проводят на всю длину резьбы без сбега, а на видах, полученных проецированием на плоскость, перпендикулярную к оси стержня, по внутреннему диаметру резьбы проводят дугу, приблизительно равную 3/4 окружности, разомк</w:t>
      </w:r>
      <w:r w:rsidR="00F67A71">
        <w:rPr>
          <w:rFonts w:ascii="Times New Roman" w:hAnsi="Times New Roman" w:cs="Times New Roman"/>
          <w:sz w:val="28"/>
          <w:szCs w:val="28"/>
        </w:rPr>
        <w:t>нутую в любом месте (рисунок 15</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proofErr w:type="gramStart"/>
      <w:r w:rsidRPr="00360EC9">
        <w:rPr>
          <w:rFonts w:ascii="Times New Roman" w:hAnsi="Times New Roman" w:cs="Times New Roman"/>
          <w:sz w:val="28"/>
          <w:szCs w:val="28"/>
        </w:rPr>
        <w:t>Расстояние  между</w:t>
      </w:r>
      <w:proofErr w:type="gramEnd"/>
      <w:r w:rsidRPr="00360EC9">
        <w:rPr>
          <w:rFonts w:ascii="Times New Roman" w:hAnsi="Times New Roman" w:cs="Times New Roman"/>
          <w:sz w:val="28"/>
          <w:szCs w:val="28"/>
        </w:rPr>
        <w:t>  тонкой  линией  и  сплошной  основной  принимают  в  пределах  не  менее  0,8 мм  и  не  больше  шага  резьбы  Р.</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117185C6" wp14:editId="4B25C77C">
            <wp:extent cx="6114415" cy="1232535"/>
            <wp:effectExtent l="0" t="0" r="635" b="5715"/>
            <wp:docPr id="133" name="Рисунок 133" descr="http://grafika.stu.ru/wolchin/umm/in_graph/ig/004/000.files/11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http://grafika.stu.ru/wolchin/umm/in_graph/ig/004/000.files/112.jpg"/>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6114415" cy="1232535"/>
                    </a:xfrm>
                    <a:prstGeom prst="rect">
                      <a:avLst/>
                    </a:prstGeom>
                    <a:noFill/>
                    <a:ln>
                      <a:noFill/>
                    </a:ln>
                  </pic:spPr>
                </pic:pic>
              </a:graphicData>
            </a:graphic>
          </wp:inline>
        </w:drawing>
      </w:r>
    </w:p>
    <w:p w:rsidR="00360EC9" w:rsidRPr="00360EC9" w:rsidRDefault="00F67A71" w:rsidP="00360EC9">
      <w:pPr>
        <w:jc w:val="both"/>
        <w:rPr>
          <w:rFonts w:ascii="Times New Roman" w:hAnsi="Times New Roman" w:cs="Times New Roman"/>
          <w:sz w:val="28"/>
          <w:szCs w:val="28"/>
        </w:rPr>
      </w:pPr>
      <w:r>
        <w:rPr>
          <w:rFonts w:ascii="Times New Roman" w:hAnsi="Times New Roman" w:cs="Times New Roman"/>
          <w:sz w:val="28"/>
          <w:szCs w:val="28"/>
        </w:rPr>
        <w:t>Рисунок 15</w:t>
      </w:r>
      <w:r w:rsidR="00360EC9" w:rsidRPr="00360EC9">
        <w:rPr>
          <w:rFonts w:ascii="Times New Roman" w:hAnsi="Times New Roman" w:cs="Times New Roman"/>
          <w:sz w:val="28"/>
          <w:szCs w:val="28"/>
        </w:rPr>
        <w:t xml:space="preserve"> - Изображение резьбы на стержне</w:t>
      </w:r>
    </w:p>
    <w:p w:rsidR="00360EC9" w:rsidRPr="00360EC9" w:rsidRDefault="00F67A71" w:rsidP="004C2D6A">
      <w:pPr>
        <w:ind w:firstLine="708"/>
        <w:jc w:val="both"/>
        <w:rPr>
          <w:rFonts w:ascii="Times New Roman" w:hAnsi="Times New Roman" w:cs="Times New Roman"/>
          <w:sz w:val="28"/>
          <w:szCs w:val="28"/>
        </w:rPr>
      </w:pPr>
      <w:r>
        <w:rPr>
          <w:rFonts w:ascii="Times New Roman" w:hAnsi="Times New Roman" w:cs="Times New Roman"/>
          <w:sz w:val="28"/>
          <w:szCs w:val="28"/>
        </w:rPr>
        <w:t>Резьбу в отверстиях (рисунок 16</w:t>
      </w:r>
      <w:r w:rsidR="00360EC9" w:rsidRPr="00360EC9">
        <w:rPr>
          <w:rFonts w:ascii="Times New Roman" w:hAnsi="Times New Roman" w:cs="Times New Roman"/>
          <w:sz w:val="28"/>
          <w:szCs w:val="28"/>
        </w:rPr>
        <w:t xml:space="preserve">) изображают сплошными основными линиями по внутреннему диаметру резьбы и сплошными тонкими </w:t>
      </w:r>
      <w:proofErr w:type="gramStart"/>
      <w:r w:rsidR="00360EC9" w:rsidRPr="00360EC9">
        <w:rPr>
          <w:rFonts w:ascii="Times New Roman" w:hAnsi="Times New Roman" w:cs="Times New Roman"/>
          <w:sz w:val="28"/>
          <w:szCs w:val="28"/>
        </w:rPr>
        <w:t>линиями  -</w:t>
      </w:r>
      <w:proofErr w:type="gramEnd"/>
      <w:r w:rsidR="00360EC9" w:rsidRPr="00360EC9">
        <w:rPr>
          <w:rFonts w:ascii="Times New Roman" w:hAnsi="Times New Roman" w:cs="Times New Roman"/>
          <w:sz w:val="28"/>
          <w:szCs w:val="28"/>
        </w:rPr>
        <w:t xml:space="preserve"> по наружному диаметру.</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w:t>
      </w:r>
      <w:r w:rsidR="004C2D6A">
        <w:rPr>
          <w:rFonts w:ascii="Times New Roman" w:hAnsi="Times New Roman" w:cs="Times New Roman"/>
          <w:sz w:val="28"/>
          <w:szCs w:val="28"/>
        </w:rPr>
        <w:tab/>
      </w:r>
      <w:r w:rsidRPr="00360EC9">
        <w:rPr>
          <w:rFonts w:ascii="Times New Roman" w:hAnsi="Times New Roman" w:cs="Times New Roman"/>
          <w:sz w:val="28"/>
          <w:szCs w:val="28"/>
        </w:rPr>
        <w:t>На разрезах, параллельных оси отверстия, сплошную тонкую линию по наружному диаметру резьбы проводят на всю длину резьбы без сбега, а на изображениях, полученных проецированием на плоскость, перпендикулярную оси отверстия, по наружному диаметру резьбы проводят дугу, приблизительно равную 3/4 окружности, разомкнутую в любом месте.</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0362AFA0" wp14:editId="7BF83CDA">
            <wp:extent cx="5748655" cy="1407160"/>
            <wp:effectExtent l="0" t="0" r="4445" b="2540"/>
            <wp:docPr id="134" name="Рисунок 134" descr="http://grafika.stu.ru/wolchin/umm/in_graph/ig/004/000.files/11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grafika.stu.ru/wolchin/umm/in_graph/ig/004/000.files/113.jpg"/>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5748655" cy="1407160"/>
                    </a:xfrm>
                    <a:prstGeom prst="rect">
                      <a:avLst/>
                    </a:prstGeom>
                    <a:noFill/>
                    <a:ln>
                      <a:noFill/>
                    </a:ln>
                  </pic:spPr>
                </pic:pic>
              </a:graphicData>
            </a:graphic>
          </wp:inline>
        </w:drawing>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F67A71">
        <w:rPr>
          <w:rFonts w:ascii="Times New Roman" w:hAnsi="Times New Roman" w:cs="Times New Roman"/>
          <w:sz w:val="28"/>
          <w:szCs w:val="28"/>
        </w:rPr>
        <w:t xml:space="preserve">                      Рисунок 16</w:t>
      </w:r>
      <w:r w:rsidR="00360EC9" w:rsidRPr="00360EC9">
        <w:rPr>
          <w:rFonts w:ascii="Times New Roman" w:hAnsi="Times New Roman" w:cs="Times New Roman"/>
          <w:sz w:val="28"/>
          <w:szCs w:val="28"/>
        </w:rPr>
        <w:t xml:space="preserve"> - Изображение резьбы в отверстии</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Резьбу, показыв</w:t>
      </w:r>
      <w:r w:rsidR="00F67A71">
        <w:rPr>
          <w:rFonts w:ascii="Times New Roman" w:hAnsi="Times New Roman" w:cs="Times New Roman"/>
          <w:sz w:val="28"/>
          <w:szCs w:val="28"/>
        </w:rPr>
        <w:t>аемую как невидимую (рисунок 17</w:t>
      </w:r>
      <w:r w:rsidRPr="00360EC9">
        <w:rPr>
          <w:rFonts w:ascii="Times New Roman" w:hAnsi="Times New Roman" w:cs="Times New Roman"/>
          <w:sz w:val="28"/>
          <w:szCs w:val="28"/>
        </w:rPr>
        <w:t>), изображают штриховыми линиями одной толщины по наружному и по внутреннему диаметру.</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7D436C14" wp14:editId="1E964942">
            <wp:extent cx="2504440" cy="1503045"/>
            <wp:effectExtent l="0" t="0" r="0" b="1905"/>
            <wp:docPr id="135" name="Рисунок 135" descr="http://grafika.stu.ru/wolchin/umm/in_graph/ig/004/000.files/11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descr="http://grafika.stu.ru/wolchin/umm/in_graph/ig/004/000.files/114.jpg"/>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2504440" cy="1503045"/>
                    </a:xfrm>
                    <a:prstGeom prst="rect">
                      <a:avLst/>
                    </a:prstGeom>
                    <a:noFill/>
                    <a:ln>
                      <a:noFill/>
                    </a:ln>
                  </pic:spPr>
                </pic:pic>
              </a:graphicData>
            </a:graphic>
          </wp:inline>
        </w:drawing>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F67A71">
        <w:rPr>
          <w:rFonts w:ascii="Times New Roman" w:hAnsi="Times New Roman" w:cs="Times New Roman"/>
          <w:sz w:val="28"/>
          <w:szCs w:val="28"/>
        </w:rPr>
        <w:t xml:space="preserve">                      Рисунок 17</w:t>
      </w:r>
      <w:r w:rsidR="00360EC9" w:rsidRPr="00360EC9">
        <w:rPr>
          <w:rFonts w:ascii="Times New Roman" w:hAnsi="Times New Roman" w:cs="Times New Roman"/>
          <w:sz w:val="28"/>
          <w:szCs w:val="28"/>
        </w:rPr>
        <w:t xml:space="preserve"> - Изображение невидимой резьбы</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Линию, определяющую границу резьбы, наносят на стержне и в отверстии с резьбой в конце полного профиля резьбы (до начала сбега). Границу резьбы проводят до линии наружного диаметра резьбы и изображают сплошной основной или штриховой линией, если резьба изобр</w:t>
      </w:r>
      <w:r w:rsidR="00F67A71">
        <w:rPr>
          <w:rFonts w:ascii="Times New Roman" w:hAnsi="Times New Roman" w:cs="Times New Roman"/>
          <w:sz w:val="28"/>
          <w:szCs w:val="28"/>
        </w:rPr>
        <w:t>ажены как невидимая (рисунки 18, 19</w:t>
      </w:r>
      <w:r w:rsidRPr="00360EC9">
        <w:rPr>
          <w:rFonts w:ascii="Times New Roman" w:hAnsi="Times New Roman" w:cs="Times New Roman"/>
          <w:sz w:val="28"/>
          <w:szCs w:val="28"/>
        </w:rPr>
        <w:t>).</w:t>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noProof/>
          <w:sz w:val="28"/>
          <w:szCs w:val="28"/>
          <w:lang w:eastAsia="ru-RU"/>
        </w:rPr>
        <w:drawing>
          <wp:inline distT="0" distB="0" distL="0" distR="0" wp14:anchorId="0685248C" wp14:editId="3CD7D1D9">
            <wp:extent cx="3307715" cy="1192530"/>
            <wp:effectExtent l="0" t="0" r="6985" b="7620"/>
            <wp:docPr id="136" name="Рисунок 136" descr="http://grafika.stu.ru/wolchin/umm/in_graph/ig/004/000.files/11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grafika.stu.ru/wolchin/umm/in_graph/ig/004/000.files/115.jpg"/>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3307715" cy="1192530"/>
                    </a:xfrm>
                    <a:prstGeom prst="rect">
                      <a:avLst/>
                    </a:prstGeom>
                    <a:noFill/>
                    <a:ln>
                      <a:noFill/>
                    </a:ln>
                  </pic:spPr>
                </pic:pic>
              </a:graphicData>
            </a:graphic>
          </wp:inline>
        </w:drawing>
      </w:r>
    </w:p>
    <w:p w:rsidR="00360EC9" w:rsidRPr="00360EC9" w:rsidRDefault="009D454A" w:rsidP="00360EC9">
      <w:pPr>
        <w:jc w:val="both"/>
        <w:rPr>
          <w:rFonts w:ascii="Times New Roman" w:hAnsi="Times New Roman" w:cs="Times New Roman"/>
          <w:sz w:val="28"/>
          <w:szCs w:val="28"/>
        </w:rPr>
      </w:pPr>
      <w:r>
        <w:rPr>
          <w:rFonts w:ascii="Times New Roman" w:hAnsi="Times New Roman" w:cs="Times New Roman"/>
          <w:sz w:val="28"/>
          <w:szCs w:val="28"/>
        </w:rPr>
        <w:t xml:space="preserve">                   Рисунок 18</w:t>
      </w:r>
      <w:r w:rsidR="00360EC9" w:rsidRPr="00360EC9">
        <w:rPr>
          <w:rFonts w:ascii="Times New Roman" w:hAnsi="Times New Roman" w:cs="Times New Roman"/>
          <w:sz w:val="28"/>
          <w:szCs w:val="28"/>
        </w:rPr>
        <w:t xml:space="preserve"> - Изображение границы резьбы</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Штриховку в разрезах и сечениях проводят до линии наружного диаметра резьбы на стержнях и до линии внутреннего диаметра в отверстии, т.е. в обоих случаях до спло</w:t>
      </w:r>
      <w:r w:rsidR="009D454A">
        <w:rPr>
          <w:rFonts w:ascii="Times New Roman" w:hAnsi="Times New Roman" w:cs="Times New Roman"/>
          <w:sz w:val="28"/>
          <w:szCs w:val="28"/>
        </w:rPr>
        <w:t>шной основной линии (рисунок 19</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3E9A3425" wp14:editId="3CCF3FC4">
            <wp:extent cx="5470525" cy="1733550"/>
            <wp:effectExtent l="0" t="0" r="0" b="0"/>
            <wp:docPr id="137" name="Рисунок 137" descr="http://grafika.stu.ru/wolchin/umm/in_graph/ig/004/000.files/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descr="http://grafika.stu.ru/wolchin/umm/in_graph/ig/004/000.files/116.jpg"/>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5470525" cy="1733550"/>
                    </a:xfrm>
                    <a:prstGeom prst="rect">
                      <a:avLst/>
                    </a:prstGeom>
                    <a:noFill/>
                    <a:ln>
                      <a:noFill/>
                    </a:ln>
                  </pic:spPr>
                </pic:pic>
              </a:graphicData>
            </a:graphic>
          </wp:inline>
        </w:drawing>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9D454A">
        <w:rPr>
          <w:rFonts w:ascii="Times New Roman" w:hAnsi="Times New Roman" w:cs="Times New Roman"/>
          <w:sz w:val="28"/>
          <w:szCs w:val="28"/>
        </w:rPr>
        <w:t xml:space="preserve">                      Рисунок 19</w:t>
      </w:r>
      <w:r w:rsidR="00360EC9" w:rsidRPr="00360EC9">
        <w:rPr>
          <w:rFonts w:ascii="Times New Roman" w:hAnsi="Times New Roman" w:cs="Times New Roman"/>
          <w:sz w:val="28"/>
          <w:szCs w:val="28"/>
        </w:rPr>
        <w:t xml:space="preserve"> - Изображение резьбы в разрезе</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sz w:val="28"/>
          <w:szCs w:val="28"/>
        </w:rPr>
        <w:t xml:space="preserve">Допускается изображать </w:t>
      </w:r>
      <w:proofErr w:type="spellStart"/>
      <w:r w:rsidRPr="00360EC9">
        <w:rPr>
          <w:rFonts w:ascii="Times New Roman" w:hAnsi="Times New Roman" w:cs="Times New Roman"/>
          <w:sz w:val="28"/>
          <w:szCs w:val="28"/>
        </w:rPr>
        <w:t>недорез</w:t>
      </w:r>
      <w:proofErr w:type="spellEnd"/>
      <w:r w:rsidRPr="00360EC9">
        <w:rPr>
          <w:rFonts w:ascii="Times New Roman" w:hAnsi="Times New Roman" w:cs="Times New Roman"/>
          <w:sz w:val="28"/>
          <w:szCs w:val="28"/>
        </w:rPr>
        <w:t xml:space="preserve"> рез</w:t>
      </w:r>
      <w:r w:rsidR="004C2D6A">
        <w:rPr>
          <w:rFonts w:ascii="Times New Roman" w:hAnsi="Times New Roman" w:cs="Times New Roman"/>
          <w:sz w:val="28"/>
          <w:szCs w:val="28"/>
        </w:rPr>
        <w:t>ьбы, как показано на ри</w:t>
      </w:r>
      <w:r w:rsidR="009D454A">
        <w:rPr>
          <w:rFonts w:ascii="Times New Roman" w:hAnsi="Times New Roman" w:cs="Times New Roman"/>
          <w:sz w:val="28"/>
          <w:szCs w:val="28"/>
        </w:rPr>
        <w:t>сунке 20</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75CE1140" wp14:editId="7D78B64A">
            <wp:extent cx="6177915" cy="1311910"/>
            <wp:effectExtent l="0" t="0" r="0" b="2540"/>
            <wp:docPr id="138" name="Рисунок 138" descr="http://grafika.stu.ru/wolchin/umm/in_graph/ig/004/000.files/11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grafika.stu.ru/wolchin/umm/in_graph/ig/004/000.files/117.jpg"/>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6177915" cy="1311910"/>
                    </a:xfrm>
                    <a:prstGeom prst="rect">
                      <a:avLst/>
                    </a:prstGeom>
                    <a:noFill/>
                    <a:ln>
                      <a:noFill/>
                    </a:ln>
                  </pic:spPr>
                </pic:pic>
              </a:graphicData>
            </a:graphic>
          </wp:inline>
        </w:drawing>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9D454A">
        <w:rPr>
          <w:rFonts w:ascii="Times New Roman" w:hAnsi="Times New Roman" w:cs="Times New Roman"/>
          <w:sz w:val="28"/>
          <w:szCs w:val="28"/>
        </w:rPr>
        <w:t xml:space="preserve">                      Рисунок 20</w:t>
      </w:r>
      <w:r w:rsidR="00360EC9" w:rsidRPr="00360EC9">
        <w:rPr>
          <w:rFonts w:ascii="Times New Roman" w:hAnsi="Times New Roman" w:cs="Times New Roman"/>
          <w:sz w:val="28"/>
          <w:szCs w:val="28"/>
        </w:rPr>
        <w:t xml:space="preserve"> - Изображение </w:t>
      </w:r>
      <w:proofErr w:type="spellStart"/>
      <w:r w:rsidR="00360EC9" w:rsidRPr="00360EC9">
        <w:rPr>
          <w:rFonts w:ascii="Times New Roman" w:hAnsi="Times New Roman" w:cs="Times New Roman"/>
          <w:sz w:val="28"/>
          <w:szCs w:val="28"/>
        </w:rPr>
        <w:t>недореза</w:t>
      </w:r>
      <w:proofErr w:type="spellEnd"/>
      <w:r w:rsidR="00360EC9" w:rsidRPr="00360EC9">
        <w:rPr>
          <w:rFonts w:ascii="Times New Roman" w:hAnsi="Times New Roman" w:cs="Times New Roman"/>
          <w:sz w:val="28"/>
          <w:szCs w:val="28"/>
        </w:rPr>
        <w:t xml:space="preserve"> резьбы</w:t>
      </w:r>
    </w:p>
    <w:p w:rsidR="00360EC9" w:rsidRPr="00360EC9" w:rsidRDefault="00360EC9" w:rsidP="004C2D6A">
      <w:pPr>
        <w:ind w:firstLine="708"/>
        <w:jc w:val="both"/>
        <w:rPr>
          <w:rFonts w:ascii="Times New Roman" w:hAnsi="Times New Roman" w:cs="Times New Roman"/>
          <w:sz w:val="28"/>
          <w:szCs w:val="28"/>
        </w:rPr>
      </w:pPr>
      <w:r w:rsidRPr="00360EC9">
        <w:rPr>
          <w:rFonts w:ascii="Times New Roman" w:hAnsi="Times New Roman" w:cs="Times New Roman"/>
          <w:sz w:val="28"/>
          <w:szCs w:val="28"/>
        </w:rPr>
        <w:t>На чертежах, по которым резьбу не выполняют, конец глухого резьбового отверстия допускается изображать, как показано на рисунках, даже при наличии разности между глубиной отверстия под рез</w:t>
      </w:r>
      <w:r w:rsidR="009D454A">
        <w:rPr>
          <w:rFonts w:ascii="Times New Roman" w:hAnsi="Times New Roman" w:cs="Times New Roman"/>
          <w:sz w:val="28"/>
          <w:szCs w:val="28"/>
        </w:rPr>
        <w:t>ьбу и длиной резьбы (рисунок 21</w:t>
      </w:r>
      <w:r w:rsidRPr="00360EC9">
        <w:rPr>
          <w:rFonts w:ascii="Times New Roman" w:hAnsi="Times New Roman" w:cs="Times New Roman"/>
          <w:sz w:val="28"/>
          <w:szCs w:val="28"/>
        </w:rPr>
        <w:t>).</w:t>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360EC9" w:rsidRPr="00360EC9">
        <w:rPr>
          <w:rFonts w:ascii="Times New Roman" w:hAnsi="Times New Roman" w:cs="Times New Roman"/>
          <w:noProof/>
          <w:sz w:val="28"/>
          <w:szCs w:val="28"/>
          <w:lang w:eastAsia="ru-RU"/>
        </w:rPr>
        <w:drawing>
          <wp:inline distT="0" distB="0" distL="0" distR="0" wp14:anchorId="1AF62068" wp14:editId="6F46026E">
            <wp:extent cx="4301490" cy="1184910"/>
            <wp:effectExtent l="0" t="0" r="3810" b="0"/>
            <wp:docPr id="50" name="Рисунок 50" descr="http://grafika.stu.ru/wolchin/umm/in_graph/ig/004/000.files/11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http://grafika.stu.ru/wolchin/umm/in_graph/ig/004/000.files/118.jpg"/>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4301490" cy="1184910"/>
                    </a:xfrm>
                    <a:prstGeom prst="rect">
                      <a:avLst/>
                    </a:prstGeom>
                    <a:noFill/>
                    <a:ln>
                      <a:noFill/>
                    </a:ln>
                  </pic:spPr>
                </pic:pic>
              </a:graphicData>
            </a:graphic>
          </wp:inline>
        </w:drawing>
      </w:r>
    </w:p>
    <w:p w:rsidR="00360EC9" w:rsidRPr="00360EC9" w:rsidRDefault="004C2D6A"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9D454A">
        <w:rPr>
          <w:rFonts w:ascii="Times New Roman" w:hAnsi="Times New Roman" w:cs="Times New Roman"/>
          <w:sz w:val="28"/>
          <w:szCs w:val="28"/>
        </w:rPr>
        <w:t xml:space="preserve">                      Рисунок 21</w:t>
      </w:r>
      <w:r w:rsidR="00360EC9" w:rsidRPr="00360EC9">
        <w:rPr>
          <w:rFonts w:ascii="Times New Roman" w:hAnsi="Times New Roman" w:cs="Times New Roman"/>
          <w:sz w:val="28"/>
          <w:szCs w:val="28"/>
        </w:rPr>
        <w:t xml:space="preserve"> - Упрощение в изображении резьбы</w:t>
      </w:r>
    </w:p>
    <w:p w:rsidR="00360EC9" w:rsidRPr="00360EC9" w:rsidRDefault="00360EC9" w:rsidP="00A43F6F">
      <w:pPr>
        <w:ind w:firstLine="708"/>
        <w:jc w:val="both"/>
        <w:rPr>
          <w:rFonts w:ascii="Times New Roman" w:hAnsi="Times New Roman" w:cs="Times New Roman"/>
          <w:sz w:val="28"/>
          <w:szCs w:val="28"/>
        </w:rPr>
      </w:pPr>
      <w:r w:rsidRPr="00360EC9">
        <w:rPr>
          <w:rFonts w:ascii="Times New Roman" w:hAnsi="Times New Roman" w:cs="Times New Roman"/>
          <w:sz w:val="28"/>
          <w:szCs w:val="28"/>
        </w:rPr>
        <w:t xml:space="preserve">Фаски на стержне с резьбой и в отверстии с резьбой, не имеющие специального конструктивного назначения, в проекции на плоскость, перпендикулярную оси </w:t>
      </w:r>
      <w:proofErr w:type="gramStart"/>
      <w:r w:rsidRPr="00360EC9">
        <w:rPr>
          <w:rFonts w:ascii="Times New Roman" w:hAnsi="Times New Roman" w:cs="Times New Roman"/>
          <w:sz w:val="28"/>
          <w:szCs w:val="28"/>
        </w:rPr>
        <w:t>стержня  или</w:t>
      </w:r>
      <w:proofErr w:type="gramEnd"/>
      <w:r w:rsidRPr="00360EC9">
        <w:rPr>
          <w:rFonts w:ascii="Times New Roman" w:hAnsi="Times New Roman" w:cs="Times New Roman"/>
          <w:sz w:val="28"/>
          <w:szCs w:val="28"/>
        </w:rPr>
        <w:t xml:space="preserve"> отвер</w:t>
      </w:r>
      <w:r w:rsidR="009D454A">
        <w:rPr>
          <w:rFonts w:ascii="Times New Roman" w:hAnsi="Times New Roman" w:cs="Times New Roman"/>
          <w:sz w:val="28"/>
          <w:szCs w:val="28"/>
        </w:rPr>
        <w:t>стия, не изображают (рисунок 18</w:t>
      </w:r>
      <w:r w:rsidRPr="00360EC9">
        <w:rPr>
          <w:rFonts w:ascii="Times New Roman" w:hAnsi="Times New Roman" w:cs="Times New Roman"/>
          <w:sz w:val="28"/>
          <w:szCs w:val="28"/>
        </w:rPr>
        <w:t>). Сплошная тонкая линия изображения резьбы на стержне должна пересекать линию границы фаски.</w:t>
      </w:r>
    </w:p>
    <w:p w:rsidR="00360EC9" w:rsidRPr="00360EC9" w:rsidRDefault="00360EC9" w:rsidP="00A43F6F">
      <w:pPr>
        <w:ind w:firstLine="708"/>
        <w:jc w:val="both"/>
        <w:rPr>
          <w:rFonts w:ascii="Times New Roman" w:hAnsi="Times New Roman" w:cs="Times New Roman"/>
          <w:sz w:val="28"/>
          <w:szCs w:val="28"/>
        </w:rPr>
      </w:pPr>
      <w:r w:rsidRPr="00360EC9">
        <w:rPr>
          <w:rFonts w:ascii="Times New Roman" w:hAnsi="Times New Roman" w:cs="Times New Roman"/>
          <w:sz w:val="28"/>
          <w:szCs w:val="28"/>
        </w:rPr>
        <w:t>На разрезах резьбового соединения в изображениях на плоскости параллельной к его оси, в отверстии показывается только часть резьбы, которая не закр</w:t>
      </w:r>
      <w:r w:rsidR="009D454A">
        <w:rPr>
          <w:rFonts w:ascii="Times New Roman" w:hAnsi="Times New Roman" w:cs="Times New Roman"/>
          <w:sz w:val="28"/>
          <w:szCs w:val="28"/>
        </w:rPr>
        <w:t>ыта резьбой стержня (рисунок 22</w:t>
      </w:r>
      <w:r w:rsidRPr="00360EC9">
        <w:rPr>
          <w:rFonts w:ascii="Times New Roman" w:hAnsi="Times New Roman" w:cs="Times New Roman"/>
          <w:sz w:val="28"/>
          <w:szCs w:val="28"/>
        </w:rPr>
        <w:t>).</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6BD82F31" wp14:editId="5F97671B">
            <wp:extent cx="6066790" cy="2258060"/>
            <wp:effectExtent l="0" t="0" r="0" b="8890"/>
            <wp:docPr id="51" name="Рисунок 51" descr="http://grafika.stu.ru/wolchin/umm/in_graph/ig/004/000.files/11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grafika.stu.ru/wolchin/umm/in_graph/ig/004/000.files/119.jpg"/>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6066790" cy="2258060"/>
                    </a:xfrm>
                    <a:prstGeom prst="rect">
                      <a:avLst/>
                    </a:prstGeom>
                    <a:noFill/>
                    <a:ln>
                      <a:noFill/>
                    </a:ln>
                  </pic:spPr>
                </pic:pic>
              </a:graphicData>
            </a:graphic>
          </wp:inline>
        </w:drawing>
      </w:r>
    </w:p>
    <w:p w:rsidR="00360EC9" w:rsidRPr="00360EC9" w:rsidRDefault="00A43F6F" w:rsidP="00360EC9">
      <w:pPr>
        <w:jc w:val="both"/>
        <w:rPr>
          <w:rFonts w:ascii="Times New Roman" w:hAnsi="Times New Roman" w:cs="Times New Roman"/>
          <w:sz w:val="28"/>
          <w:szCs w:val="28"/>
        </w:rPr>
      </w:pPr>
      <w:r>
        <w:rPr>
          <w:rFonts w:ascii="Times New Roman" w:hAnsi="Times New Roman" w:cs="Times New Roman"/>
          <w:sz w:val="28"/>
          <w:szCs w:val="28"/>
        </w:rPr>
        <w:t xml:space="preserve">      </w:t>
      </w:r>
      <w:r w:rsidR="009D454A">
        <w:rPr>
          <w:rFonts w:ascii="Times New Roman" w:hAnsi="Times New Roman" w:cs="Times New Roman"/>
          <w:sz w:val="28"/>
          <w:szCs w:val="28"/>
        </w:rPr>
        <w:t xml:space="preserve">                      Рисунок 22</w:t>
      </w:r>
      <w:r w:rsidR="00360EC9" w:rsidRPr="00360EC9">
        <w:rPr>
          <w:rFonts w:ascii="Times New Roman" w:hAnsi="Times New Roman" w:cs="Times New Roman"/>
          <w:sz w:val="28"/>
          <w:szCs w:val="28"/>
        </w:rPr>
        <w:t xml:space="preserve"> - Разрез резьбового соединения</w:t>
      </w:r>
    </w:p>
    <w:p w:rsidR="00360EC9" w:rsidRPr="00360EC9" w:rsidRDefault="00360EC9" w:rsidP="00360EC9">
      <w:pPr>
        <w:jc w:val="both"/>
        <w:rPr>
          <w:rFonts w:ascii="Times New Roman" w:hAnsi="Times New Roman" w:cs="Times New Roman"/>
          <w:sz w:val="28"/>
          <w:szCs w:val="28"/>
        </w:rPr>
      </w:pPr>
      <w:r w:rsidRPr="00360EC9">
        <w:rPr>
          <w:rFonts w:ascii="Times New Roman" w:hAnsi="Times New Roman" w:cs="Times New Roman"/>
          <w:noProof/>
          <w:sz w:val="28"/>
          <w:szCs w:val="28"/>
          <w:lang w:eastAsia="ru-RU"/>
        </w:rPr>
        <w:drawing>
          <wp:inline distT="0" distB="0" distL="0" distR="0" wp14:anchorId="4E5B5DD6" wp14:editId="222BAB38">
            <wp:extent cx="5635346" cy="1024198"/>
            <wp:effectExtent l="0" t="0" r="3810" b="5080"/>
            <wp:docPr id="52" name="Рисунок 52" descr="http://grafika.stu.ru/wolchin/umm/in_graph/ig/004/000.files/1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descr="http://grafika.stu.ru/wolchin/umm/in_graph/ig/004/000.files/120.jpg"/>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658077" cy="1028329"/>
                    </a:xfrm>
                    <a:prstGeom prst="rect">
                      <a:avLst/>
                    </a:prstGeom>
                    <a:noFill/>
                    <a:ln>
                      <a:noFill/>
                    </a:ln>
                  </pic:spPr>
                </pic:pic>
              </a:graphicData>
            </a:graphic>
          </wp:inline>
        </w:drawing>
      </w:r>
    </w:p>
    <w:p w:rsidR="00360EC9" w:rsidRPr="00360EC9" w:rsidRDefault="009D454A" w:rsidP="00360EC9">
      <w:pPr>
        <w:jc w:val="both"/>
        <w:rPr>
          <w:rFonts w:ascii="Times New Roman" w:hAnsi="Times New Roman" w:cs="Times New Roman"/>
          <w:sz w:val="28"/>
          <w:szCs w:val="28"/>
        </w:rPr>
      </w:pPr>
      <w:r>
        <w:rPr>
          <w:rFonts w:ascii="Times New Roman" w:hAnsi="Times New Roman" w:cs="Times New Roman"/>
          <w:sz w:val="28"/>
          <w:szCs w:val="28"/>
        </w:rPr>
        <w:t xml:space="preserve">                     Рисунок 23</w:t>
      </w:r>
      <w:r w:rsidR="00360EC9" w:rsidRPr="00360EC9">
        <w:rPr>
          <w:rFonts w:ascii="Times New Roman" w:hAnsi="Times New Roman" w:cs="Times New Roman"/>
          <w:sz w:val="28"/>
          <w:szCs w:val="28"/>
        </w:rPr>
        <w:t xml:space="preserve"> - Обозначение наружной резьбы</w:t>
      </w:r>
    </w:p>
    <w:p w:rsidR="00360EC9" w:rsidRDefault="00360EC9" w:rsidP="00A43F6F">
      <w:pPr>
        <w:ind w:firstLine="708"/>
        <w:jc w:val="both"/>
        <w:rPr>
          <w:rFonts w:ascii="Times New Roman" w:hAnsi="Times New Roman" w:cs="Times New Roman"/>
          <w:sz w:val="28"/>
          <w:szCs w:val="28"/>
        </w:rPr>
      </w:pPr>
      <w:r w:rsidRPr="00360EC9">
        <w:rPr>
          <w:rFonts w:ascii="Times New Roman" w:hAnsi="Times New Roman" w:cs="Times New Roman"/>
          <w:sz w:val="28"/>
          <w:szCs w:val="28"/>
        </w:rPr>
        <w:t xml:space="preserve">Обозначение </w:t>
      </w:r>
      <w:proofErr w:type="spellStart"/>
      <w:r w:rsidRPr="00360EC9">
        <w:rPr>
          <w:rFonts w:ascii="Times New Roman" w:hAnsi="Times New Roman" w:cs="Times New Roman"/>
          <w:sz w:val="28"/>
          <w:szCs w:val="28"/>
        </w:rPr>
        <w:t>резьб</w:t>
      </w:r>
      <w:proofErr w:type="spellEnd"/>
      <w:r w:rsidRPr="00360EC9">
        <w:rPr>
          <w:rFonts w:ascii="Times New Roman" w:hAnsi="Times New Roman" w:cs="Times New Roman"/>
          <w:sz w:val="28"/>
          <w:szCs w:val="28"/>
        </w:rPr>
        <w:t xml:space="preserve"> указывают по соответствующим стандартам на размеры и предельные отклонения </w:t>
      </w:r>
      <w:proofErr w:type="spellStart"/>
      <w:r w:rsidRPr="00360EC9">
        <w:rPr>
          <w:rFonts w:ascii="Times New Roman" w:hAnsi="Times New Roman" w:cs="Times New Roman"/>
          <w:sz w:val="28"/>
          <w:szCs w:val="28"/>
        </w:rPr>
        <w:t>резьб</w:t>
      </w:r>
      <w:proofErr w:type="spellEnd"/>
      <w:r w:rsidRPr="00360EC9">
        <w:rPr>
          <w:rFonts w:ascii="Times New Roman" w:hAnsi="Times New Roman" w:cs="Times New Roman"/>
          <w:sz w:val="28"/>
          <w:szCs w:val="28"/>
        </w:rPr>
        <w:t xml:space="preserve"> и относят их для всех </w:t>
      </w:r>
      <w:proofErr w:type="spellStart"/>
      <w:r w:rsidRPr="00360EC9">
        <w:rPr>
          <w:rFonts w:ascii="Times New Roman" w:hAnsi="Times New Roman" w:cs="Times New Roman"/>
          <w:sz w:val="28"/>
          <w:szCs w:val="28"/>
        </w:rPr>
        <w:t>резьб</w:t>
      </w:r>
      <w:proofErr w:type="spellEnd"/>
      <w:r w:rsidRPr="00360EC9">
        <w:rPr>
          <w:rFonts w:ascii="Times New Roman" w:hAnsi="Times New Roman" w:cs="Times New Roman"/>
          <w:sz w:val="28"/>
          <w:szCs w:val="28"/>
        </w:rPr>
        <w:t>, кроме конической и трубной цилиндрической, к наружному диаметру, как показа</w:t>
      </w:r>
      <w:r w:rsidR="00A43F6F">
        <w:rPr>
          <w:rFonts w:ascii="Times New Roman" w:hAnsi="Times New Roman" w:cs="Times New Roman"/>
          <w:sz w:val="28"/>
          <w:szCs w:val="28"/>
        </w:rPr>
        <w:t xml:space="preserve">но на рисунках 25 и </w:t>
      </w:r>
      <w:proofErr w:type="gramStart"/>
      <w:r w:rsidR="00A43F6F">
        <w:rPr>
          <w:rFonts w:ascii="Times New Roman" w:hAnsi="Times New Roman" w:cs="Times New Roman"/>
          <w:sz w:val="28"/>
          <w:szCs w:val="28"/>
        </w:rPr>
        <w:t>26</w:t>
      </w:r>
      <w:r w:rsidRPr="00360EC9">
        <w:rPr>
          <w:rFonts w:ascii="Times New Roman" w:hAnsi="Times New Roman" w:cs="Times New Roman"/>
          <w:sz w:val="28"/>
          <w:szCs w:val="28"/>
        </w:rPr>
        <w:t xml:space="preserve"> .</w:t>
      </w:r>
      <w:proofErr w:type="gramEnd"/>
    </w:p>
    <w:p w:rsidR="00A43F6F" w:rsidRDefault="00A43F6F" w:rsidP="00A43F6F">
      <w:pPr>
        <w:ind w:firstLine="708"/>
        <w:jc w:val="both"/>
        <w:rPr>
          <w:rFonts w:ascii="Times New Roman" w:hAnsi="Times New Roman" w:cs="Times New Roman"/>
          <w:sz w:val="28"/>
          <w:szCs w:val="28"/>
        </w:rPr>
      </w:pPr>
      <w:r w:rsidRPr="00BD7D85">
        <w:rPr>
          <w:rFonts w:ascii="Times New Roman" w:eastAsia="Times New Roman" w:hAnsi="Times New Roman" w:cs="Times New Roman"/>
          <w:noProof/>
          <w:color w:val="000000"/>
          <w:sz w:val="27"/>
          <w:szCs w:val="27"/>
          <w:lang w:eastAsia="ru-RU"/>
        </w:rPr>
        <w:drawing>
          <wp:inline distT="0" distB="0" distL="0" distR="0" wp14:anchorId="605D4C9C" wp14:editId="7650D89B">
            <wp:extent cx="5940425" cy="1184804"/>
            <wp:effectExtent l="0" t="0" r="3175" b="0"/>
            <wp:docPr id="53" name="Рисунок 53" descr="http://grafika.stu.ru/wolchin/umm/in_graph/ig/004/000.files/1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grafika.stu.ru/wolchin/umm/in_graph/ig/004/000.files/121.jpg"/>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940425" cy="1184804"/>
                    </a:xfrm>
                    <a:prstGeom prst="rect">
                      <a:avLst/>
                    </a:prstGeom>
                    <a:noFill/>
                    <a:ln>
                      <a:noFill/>
                    </a:ln>
                  </pic:spPr>
                </pic:pic>
              </a:graphicData>
            </a:graphic>
          </wp:inline>
        </w:drawing>
      </w:r>
    </w:p>
    <w:p w:rsidR="00A43F6F" w:rsidRDefault="00A43F6F" w:rsidP="00A43F6F">
      <w:pPr>
        <w:ind w:firstLine="708"/>
        <w:jc w:val="both"/>
        <w:rPr>
          <w:rFonts w:ascii="Times New Roman" w:hAnsi="Times New Roman" w:cs="Times New Roman"/>
          <w:sz w:val="28"/>
          <w:szCs w:val="28"/>
        </w:rPr>
      </w:pPr>
    </w:p>
    <w:p w:rsidR="00A43F6F" w:rsidRDefault="00A43F6F" w:rsidP="00A43F6F">
      <w:pPr>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009D454A">
        <w:rPr>
          <w:rFonts w:ascii="Times New Roman" w:hAnsi="Times New Roman" w:cs="Times New Roman"/>
          <w:sz w:val="28"/>
          <w:szCs w:val="28"/>
        </w:rPr>
        <w:t xml:space="preserve">               Рисунок 24</w:t>
      </w:r>
    </w:p>
    <w:p w:rsidR="00A43F6F" w:rsidRPr="00360EC9" w:rsidRDefault="00A43F6F" w:rsidP="00A43F6F">
      <w:pPr>
        <w:ind w:firstLine="708"/>
        <w:jc w:val="both"/>
        <w:rPr>
          <w:rFonts w:ascii="Times New Roman" w:hAnsi="Times New Roman" w:cs="Times New Roman"/>
          <w:sz w:val="28"/>
          <w:szCs w:val="28"/>
        </w:rPr>
      </w:pPr>
      <w:r w:rsidRPr="00BD7D85">
        <w:rPr>
          <w:rFonts w:ascii="Times New Roman" w:eastAsia="Times New Roman" w:hAnsi="Times New Roman" w:cs="Times New Roman"/>
          <w:noProof/>
          <w:color w:val="000000"/>
          <w:sz w:val="27"/>
          <w:szCs w:val="27"/>
          <w:lang w:eastAsia="ru-RU"/>
        </w:rPr>
        <w:drawing>
          <wp:inline distT="0" distB="0" distL="0" distR="0" wp14:anchorId="2E8DBFFF" wp14:editId="0F0B688A">
            <wp:extent cx="5940425" cy="1301401"/>
            <wp:effectExtent l="0" t="0" r="3175" b="0"/>
            <wp:docPr id="54" name="Рисунок 54" descr="http://grafika.stu.ru/wolchin/umm/in_graph/ig/004/000.files/12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descr="http://grafika.stu.ru/wolchin/umm/in_graph/ig/004/000.files/122.jpg"/>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940425" cy="1301401"/>
                    </a:xfrm>
                    <a:prstGeom prst="rect">
                      <a:avLst/>
                    </a:prstGeom>
                    <a:noFill/>
                    <a:ln>
                      <a:noFill/>
                    </a:ln>
                  </pic:spPr>
                </pic:pic>
              </a:graphicData>
            </a:graphic>
          </wp:inline>
        </w:drawing>
      </w:r>
    </w:p>
    <w:p w:rsidR="00360EC9" w:rsidRDefault="00A43F6F" w:rsidP="00C13C26">
      <w:pPr>
        <w:jc w:val="both"/>
        <w:rPr>
          <w:rFonts w:ascii="Times New Roman" w:hAnsi="Times New Roman" w:cs="Times New Roman"/>
          <w:sz w:val="28"/>
          <w:szCs w:val="28"/>
        </w:rPr>
      </w:pPr>
      <w:r>
        <w:rPr>
          <w:rFonts w:ascii="Times New Roman" w:hAnsi="Times New Roman" w:cs="Times New Roman"/>
          <w:b/>
          <w:sz w:val="32"/>
          <w:szCs w:val="32"/>
        </w:rPr>
        <w:t xml:space="preserve">                                                               </w:t>
      </w:r>
      <w:r w:rsidR="009D454A">
        <w:rPr>
          <w:rFonts w:ascii="Times New Roman" w:hAnsi="Times New Roman" w:cs="Times New Roman"/>
          <w:sz w:val="28"/>
          <w:szCs w:val="28"/>
        </w:rPr>
        <w:t>Рисунок 25</w:t>
      </w:r>
    </w:p>
    <w:p w:rsidR="00FF1C88" w:rsidRDefault="00FF1C88" w:rsidP="00C13C26">
      <w:pPr>
        <w:jc w:val="both"/>
        <w:rPr>
          <w:rFonts w:ascii="Times New Roman" w:hAnsi="Times New Roman" w:cs="Times New Roman"/>
          <w:sz w:val="28"/>
          <w:szCs w:val="28"/>
        </w:rPr>
      </w:pP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355"/>
      </w:tblGrid>
      <w:tr w:rsidR="00FF1C88" w:rsidRPr="00FF1C88" w:rsidTr="00C40F71">
        <w:trPr>
          <w:tblCellSpacing w:w="15" w:type="dxa"/>
        </w:trPr>
        <w:tc>
          <w:tcPr>
            <w:tcW w:w="4300" w:type="pct"/>
            <w:vAlign w:val="center"/>
            <w:hideMark/>
          </w:tcPr>
          <w:p w:rsidR="00FF1C88" w:rsidRPr="00FF1C88" w:rsidRDefault="00FF1C88" w:rsidP="00FF1C88">
            <w:pPr>
              <w:jc w:val="both"/>
              <w:rPr>
                <w:rFonts w:ascii="Times New Roman" w:hAnsi="Times New Roman" w:cs="Times New Roman"/>
                <w:b/>
                <w:bCs/>
                <w:sz w:val="28"/>
                <w:szCs w:val="28"/>
              </w:rPr>
            </w:pPr>
            <w:r w:rsidRPr="00FF1C88">
              <w:rPr>
                <w:rFonts w:ascii="Times New Roman" w:hAnsi="Times New Roman" w:cs="Times New Roman"/>
                <w:sz w:val="28"/>
                <w:szCs w:val="28"/>
              </w:rPr>
              <w:t>Упрощенные изображения крепежных деталей</w:t>
            </w:r>
          </w:p>
        </w:tc>
      </w:tr>
    </w:tbl>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ГОСТ 2.315-</w:t>
      </w:r>
      <w:proofErr w:type="gramStart"/>
      <w:r w:rsidRPr="00FF1C88">
        <w:rPr>
          <w:rFonts w:ascii="Times New Roman" w:hAnsi="Times New Roman" w:cs="Times New Roman"/>
          <w:sz w:val="28"/>
          <w:szCs w:val="28"/>
        </w:rPr>
        <w:t>79  устанавливает</w:t>
      </w:r>
      <w:proofErr w:type="gramEnd"/>
      <w:r w:rsidRPr="00FF1C88">
        <w:rPr>
          <w:rFonts w:ascii="Times New Roman" w:hAnsi="Times New Roman" w:cs="Times New Roman"/>
          <w:sz w:val="28"/>
          <w:szCs w:val="28"/>
        </w:rPr>
        <w:t xml:space="preserve"> упрощенные и условные изображения крепежных деталей на сборочных чертежах и чертежах общего вида. Форму изображения выбирают в зависимости от назначения и масшт</w:t>
      </w:r>
      <w:r w:rsidR="00161ADA">
        <w:rPr>
          <w:rFonts w:ascii="Times New Roman" w:hAnsi="Times New Roman" w:cs="Times New Roman"/>
          <w:sz w:val="28"/>
          <w:szCs w:val="28"/>
        </w:rPr>
        <w:t>аба.</w:t>
      </w:r>
    </w:p>
    <w:p w:rsid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 xml:space="preserve">Крепёжные детали, у которых на чертеже диаметры стержней равны 2 мм и менее, изображают условно. Размер изображения должен давать полное представление о характере соединения. В </w:t>
      </w:r>
      <w:r w:rsidR="009D454A">
        <w:rPr>
          <w:rFonts w:ascii="Times New Roman" w:hAnsi="Times New Roman" w:cs="Times New Roman"/>
          <w:sz w:val="28"/>
          <w:szCs w:val="28"/>
        </w:rPr>
        <w:t>таблице 1</w:t>
      </w:r>
      <w:r w:rsidRPr="00FF1C88">
        <w:rPr>
          <w:rFonts w:ascii="Times New Roman" w:hAnsi="Times New Roman" w:cs="Times New Roman"/>
          <w:sz w:val="28"/>
          <w:szCs w:val="28"/>
        </w:rPr>
        <w:t xml:space="preserve"> представлены упрощенные изображения некоторых стандартных крепежных изделий.</w:t>
      </w:r>
    </w:p>
    <w:p w:rsidR="00161ADA" w:rsidRPr="00FF1C88" w:rsidRDefault="00161ADA" w:rsidP="00FF1C88">
      <w:pPr>
        <w:jc w:val="both"/>
        <w:rPr>
          <w:rFonts w:ascii="Times New Roman" w:hAnsi="Times New Roman" w:cs="Times New Roman"/>
          <w:sz w:val="28"/>
          <w:szCs w:val="28"/>
        </w:rPr>
      </w:pPr>
    </w:p>
    <w:p w:rsidR="00FF1C88" w:rsidRPr="00FF1C88" w:rsidRDefault="009D454A" w:rsidP="00FF1C88">
      <w:pPr>
        <w:jc w:val="both"/>
        <w:rPr>
          <w:rFonts w:ascii="Times New Roman" w:hAnsi="Times New Roman" w:cs="Times New Roman"/>
          <w:sz w:val="28"/>
          <w:szCs w:val="28"/>
        </w:rPr>
      </w:pPr>
      <w:r>
        <w:rPr>
          <w:rFonts w:ascii="Times New Roman" w:hAnsi="Times New Roman" w:cs="Times New Roman"/>
          <w:sz w:val="28"/>
          <w:szCs w:val="28"/>
        </w:rPr>
        <w:t>Таблица 1</w:t>
      </w:r>
      <w:r w:rsidR="00FF1C88" w:rsidRPr="00FF1C88">
        <w:rPr>
          <w:rFonts w:ascii="Times New Roman" w:hAnsi="Times New Roman" w:cs="Times New Roman"/>
          <w:sz w:val="28"/>
          <w:szCs w:val="28"/>
        </w:rPr>
        <w:t xml:space="preserve"> – Упрощенное изображение стандартных крепежных изделий</w:t>
      </w:r>
    </w:p>
    <w:tbl>
      <w:tblPr>
        <w:tblW w:w="0" w:type="auto"/>
        <w:jc w:val="center"/>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4599"/>
        <w:gridCol w:w="4325"/>
      </w:tblGrid>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Наименование</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Упрощенное изображение</w:t>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b/>
                <w:bCs/>
                <w:sz w:val="28"/>
                <w:szCs w:val="28"/>
              </w:rPr>
              <w:t>Болты:</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 </w:t>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с квадратной головкой</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noProof/>
                <w:sz w:val="28"/>
                <w:szCs w:val="28"/>
                <w:lang w:eastAsia="ru-RU"/>
              </w:rPr>
              <w:drawing>
                <wp:inline distT="0" distB="0" distL="0" distR="0" wp14:anchorId="03F728E3" wp14:editId="3BE85047">
                  <wp:extent cx="2345690" cy="842645"/>
                  <wp:effectExtent l="0" t="0" r="0" b="0"/>
                  <wp:docPr id="62" name="Рисунок 62" descr="http://grafika.stu.ru/wolchin/umm/in_graph/ig/004/000.files/image003.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grafika.stu.ru/wolchin/umm/in_graph/ig/004/000.files/image003.gif"/>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2345690" cy="842645"/>
                          </a:xfrm>
                          <a:prstGeom prst="rect">
                            <a:avLst/>
                          </a:prstGeom>
                          <a:noFill/>
                          <a:ln>
                            <a:noFill/>
                          </a:ln>
                        </pic:spPr>
                      </pic:pic>
                    </a:graphicData>
                  </a:graphic>
                </wp:inline>
              </w:drawing>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b/>
                <w:bCs/>
                <w:sz w:val="28"/>
                <w:szCs w:val="28"/>
              </w:rPr>
              <w:t>Винты:</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 </w:t>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с полукруглой головкой</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noProof/>
                <w:sz w:val="28"/>
                <w:szCs w:val="28"/>
                <w:lang w:eastAsia="ru-RU"/>
              </w:rPr>
              <w:drawing>
                <wp:inline distT="0" distB="0" distL="0" distR="0" wp14:anchorId="5F520D3C" wp14:editId="69D2B307">
                  <wp:extent cx="2321560" cy="715645"/>
                  <wp:effectExtent l="0" t="0" r="2540" b="8255"/>
                  <wp:docPr id="68" name="Рисунок 68" descr="http://grafika.stu.ru/wolchin/umm/in_graph/ig/004/000.files/image01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grafika.stu.ru/wolchin/umm/in_graph/ig/004/000.files/image014.gif"/>
                          <pic:cNvPicPr>
                            <a:picLocks noChangeAspect="1" noChangeArrowheads="1"/>
                          </pic:cNvPicPr>
                        </pic:nvPicPr>
                        <pic:blipFill>
                          <a:blip r:embed="rId104">
                            <a:extLst>
                              <a:ext uri="{28A0092B-C50C-407E-A947-70E740481C1C}">
                                <a14:useLocalDpi xmlns:a14="http://schemas.microsoft.com/office/drawing/2010/main" val="0"/>
                              </a:ext>
                            </a:extLst>
                          </a:blip>
                          <a:srcRect/>
                          <a:stretch>
                            <a:fillRect/>
                          </a:stretch>
                        </pic:blipFill>
                        <pic:spPr bwMode="auto">
                          <a:xfrm>
                            <a:off x="0" y="0"/>
                            <a:ext cx="2321560" cy="715645"/>
                          </a:xfrm>
                          <a:prstGeom prst="rect">
                            <a:avLst/>
                          </a:prstGeom>
                          <a:noFill/>
                          <a:ln>
                            <a:noFill/>
                          </a:ln>
                        </pic:spPr>
                      </pic:pic>
                    </a:graphicData>
                  </a:graphic>
                </wp:inline>
              </w:drawing>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с цилиндрической головкой</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noProof/>
                <w:sz w:val="28"/>
                <w:szCs w:val="28"/>
                <w:lang w:eastAsia="ru-RU"/>
              </w:rPr>
              <w:drawing>
                <wp:inline distT="0" distB="0" distL="0" distR="0" wp14:anchorId="532AF386" wp14:editId="31CD4FAB">
                  <wp:extent cx="2282190" cy="715645"/>
                  <wp:effectExtent l="0" t="0" r="3810" b="8255"/>
                  <wp:docPr id="69" name="Рисунок 69" descr="http://grafika.stu.ru/wolchin/umm/in_graph/ig/004/000.files/image01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grafika.stu.ru/wolchin/umm/in_graph/ig/004/000.files/image015.gif"/>
                          <pic:cNvPicPr>
                            <a:picLocks noChangeAspect="1" noChangeArrowheads="1"/>
                          </pic:cNvPicPr>
                        </pic:nvPicPr>
                        <pic:blipFill>
                          <a:blip r:embed="rId105">
                            <a:extLst>
                              <a:ext uri="{28A0092B-C50C-407E-A947-70E740481C1C}">
                                <a14:useLocalDpi xmlns:a14="http://schemas.microsoft.com/office/drawing/2010/main" val="0"/>
                              </a:ext>
                            </a:extLst>
                          </a:blip>
                          <a:srcRect/>
                          <a:stretch>
                            <a:fillRect/>
                          </a:stretch>
                        </pic:blipFill>
                        <pic:spPr bwMode="auto">
                          <a:xfrm>
                            <a:off x="0" y="0"/>
                            <a:ext cx="2282190" cy="715645"/>
                          </a:xfrm>
                          <a:prstGeom prst="rect">
                            <a:avLst/>
                          </a:prstGeom>
                          <a:noFill/>
                          <a:ln>
                            <a:noFill/>
                          </a:ln>
                        </pic:spPr>
                      </pic:pic>
                    </a:graphicData>
                  </a:graphic>
                </wp:inline>
              </w:drawing>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с цилиндрической головкой и сферой</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noProof/>
                <w:sz w:val="28"/>
                <w:szCs w:val="28"/>
                <w:lang w:eastAsia="ru-RU"/>
              </w:rPr>
              <w:drawing>
                <wp:inline distT="0" distB="0" distL="0" distR="0" wp14:anchorId="2C7633DB" wp14:editId="4DB01F24">
                  <wp:extent cx="2170430" cy="675640"/>
                  <wp:effectExtent l="0" t="0" r="1270" b="0"/>
                  <wp:docPr id="70" name="Рисунок 70" descr="http://grafika.stu.ru/wolchin/umm/in_graph/ig/004/000.files/image01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grafika.stu.ru/wolchin/umm/in_graph/ig/004/000.files/image016.gif"/>
                          <pic:cNvPicPr>
                            <a:picLocks noChangeAspect="1" noChangeArrowheads="1"/>
                          </pic:cNvPicPr>
                        </pic:nvPicPr>
                        <pic:blipFill>
                          <a:blip r:embed="rId106">
                            <a:extLst>
                              <a:ext uri="{28A0092B-C50C-407E-A947-70E740481C1C}">
                                <a14:useLocalDpi xmlns:a14="http://schemas.microsoft.com/office/drawing/2010/main" val="0"/>
                              </a:ext>
                            </a:extLst>
                          </a:blip>
                          <a:srcRect/>
                          <a:stretch>
                            <a:fillRect/>
                          </a:stretch>
                        </pic:blipFill>
                        <pic:spPr bwMode="auto">
                          <a:xfrm>
                            <a:off x="0" y="0"/>
                            <a:ext cx="2170430" cy="675640"/>
                          </a:xfrm>
                          <a:prstGeom prst="rect">
                            <a:avLst/>
                          </a:prstGeom>
                          <a:noFill/>
                          <a:ln>
                            <a:noFill/>
                          </a:ln>
                        </pic:spPr>
                      </pic:pic>
                    </a:graphicData>
                  </a:graphic>
                </wp:inline>
              </w:drawing>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с полупотайной головкой</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noProof/>
                <w:sz w:val="28"/>
                <w:szCs w:val="28"/>
                <w:lang w:eastAsia="ru-RU"/>
              </w:rPr>
              <w:drawing>
                <wp:inline distT="0" distB="0" distL="0" distR="0" wp14:anchorId="47353089" wp14:editId="5E93D487">
                  <wp:extent cx="2282190" cy="715645"/>
                  <wp:effectExtent l="0" t="0" r="3810" b="8255"/>
                  <wp:docPr id="74" name="Рисунок 74" descr="http://grafika.stu.ru/wolchin/umm/in_graph/ig/004/000.files/image02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descr="http://grafika.stu.ru/wolchin/umm/in_graph/ig/004/000.files/image022.gif"/>
                          <pic:cNvPicPr>
                            <a:picLocks noChangeAspect="1" noChangeArrowheads="1"/>
                          </pic:cNvPicPr>
                        </pic:nvPicPr>
                        <pic:blipFill>
                          <a:blip r:embed="rId107">
                            <a:extLst>
                              <a:ext uri="{28A0092B-C50C-407E-A947-70E740481C1C}">
                                <a14:useLocalDpi xmlns:a14="http://schemas.microsoft.com/office/drawing/2010/main" val="0"/>
                              </a:ext>
                            </a:extLst>
                          </a:blip>
                          <a:srcRect/>
                          <a:stretch>
                            <a:fillRect/>
                          </a:stretch>
                        </pic:blipFill>
                        <pic:spPr bwMode="auto">
                          <a:xfrm>
                            <a:off x="0" y="0"/>
                            <a:ext cx="2282190" cy="715645"/>
                          </a:xfrm>
                          <a:prstGeom prst="rect">
                            <a:avLst/>
                          </a:prstGeom>
                          <a:noFill/>
                          <a:ln>
                            <a:noFill/>
                          </a:ln>
                        </pic:spPr>
                      </pic:pic>
                    </a:graphicData>
                  </a:graphic>
                </wp:inline>
              </w:drawing>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b/>
                <w:bCs/>
                <w:sz w:val="28"/>
                <w:szCs w:val="28"/>
              </w:rPr>
              <w:t>Гайки:</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 </w:t>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шестигранные</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noProof/>
                <w:sz w:val="28"/>
                <w:szCs w:val="28"/>
                <w:lang w:eastAsia="ru-RU"/>
              </w:rPr>
              <w:drawing>
                <wp:inline distT="0" distB="0" distL="0" distR="0" wp14:anchorId="3CAB92C5" wp14:editId="1D2A5DB8">
                  <wp:extent cx="1025525" cy="675640"/>
                  <wp:effectExtent l="0" t="0" r="3175" b="0"/>
                  <wp:docPr id="151" name="Рисунок 151" descr="http://grafika.stu.ru/wolchin/umm/in_graph/ig/004/000.files/image030.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descr="http://grafika.stu.ru/wolchin/umm/in_graph/ig/004/000.files/image030.gif"/>
                          <pic:cNvPicPr>
                            <a:picLocks noChangeAspect="1" noChangeArrowheads="1"/>
                          </pic:cNvPicPr>
                        </pic:nvPicPr>
                        <pic:blipFill>
                          <a:blip r:embed="rId108">
                            <a:extLst>
                              <a:ext uri="{28A0092B-C50C-407E-A947-70E740481C1C}">
                                <a14:useLocalDpi xmlns:a14="http://schemas.microsoft.com/office/drawing/2010/main" val="0"/>
                              </a:ext>
                            </a:extLst>
                          </a:blip>
                          <a:srcRect/>
                          <a:stretch>
                            <a:fillRect/>
                          </a:stretch>
                        </pic:blipFill>
                        <pic:spPr bwMode="auto">
                          <a:xfrm>
                            <a:off x="0" y="0"/>
                            <a:ext cx="1025525" cy="675640"/>
                          </a:xfrm>
                          <a:prstGeom prst="rect">
                            <a:avLst/>
                          </a:prstGeom>
                          <a:noFill/>
                          <a:ln>
                            <a:noFill/>
                          </a:ln>
                        </pic:spPr>
                      </pic:pic>
                    </a:graphicData>
                  </a:graphic>
                </wp:inline>
              </w:drawing>
            </w:r>
          </w:p>
        </w:tc>
      </w:tr>
      <w:tr w:rsidR="00FF1C88" w:rsidRPr="00FF1C88" w:rsidTr="00FF1C88">
        <w:trPr>
          <w:tblCellSpacing w:w="15"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гайки-барашки</w:t>
            </w:r>
          </w:p>
        </w:tc>
        <w:tc>
          <w:tcPr>
            <w:tcW w:w="4280" w:type="dxa"/>
            <w:tcBorders>
              <w:top w:val="outset" w:sz="6" w:space="0" w:color="auto"/>
              <w:left w:val="outset" w:sz="6" w:space="0" w:color="auto"/>
              <w:bottom w:val="outset" w:sz="6" w:space="0" w:color="auto"/>
              <w:right w:val="outset" w:sz="6" w:space="0" w:color="auto"/>
            </w:tcBorders>
            <w:vAlign w:val="center"/>
            <w:hideMark/>
          </w:tcPr>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noProof/>
                <w:sz w:val="28"/>
                <w:szCs w:val="28"/>
                <w:lang w:eastAsia="ru-RU"/>
              </w:rPr>
              <w:drawing>
                <wp:inline distT="0" distB="0" distL="0" distR="0" wp14:anchorId="4891AB13" wp14:editId="175CD6EA">
                  <wp:extent cx="1407160" cy="1025525"/>
                  <wp:effectExtent l="0" t="0" r="2540" b="3175"/>
                  <wp:docPr id="153" name="Рисунок 153" descr="http://grafika.stu.ru/wolchin/umm/in_graph/ig/004/000.files/image032.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descr="http://grafika.stu.ru/wolchin/umm/in_graph/ig/004/000.files/image032.gif"/>
                          <pic:cNvPicPr>
                            <a:picLocks noChangeAspect="1" noChangeArrowheads="1"/>
                          </pic:cNvPicPr>
                        </pic:nvPicPr>
                        <pic:blipFill>
                          <a:blip r:embed="rId109">
                            <a:extLst>
                              <a:ext uri="{28A0092B-C50C-407E-A947-70E740481C1C}">
                                <a14:useLocalDpi xmlns:a14="http://schemas.microsoft.com/office/drawing/2010/main" val="0"/>
                              </a:ext>
                            </a:extLst>
                          </a:blip>
                          <a:srcRect/>
                          <a:stretch>
                            <a:fillRect/>
                          </a:stretch>
                        </pic:blipFill>
                        <pic:spPr bwMode="auto">
                          <a:xfrm>
                            <a:off x="0" y="0"/>
                            <a:ext cx="1407160" cy="1025525"/>
                          </a:xfrm>
                          <a:prstGeom prst="rect">
                            <a:avLst/>
                          </a:prstGeom>
                          <a:noFill/>
                          <a:ln>
                            <a:noFill/>
                          </a:ln>
                        </pic:spPr>
                      </pic:pic>
                    </a:graphicData>
                  </a:graphic>
                </wp:inline>
              </w:drawing>
            </w:r>
          </w:p>
        </w:tc>
      </w:tr>
    </w:tbl>
    <w:p w:rsidR="00FF1C88" w:rsidRDefault="00FF1C88" w:rsidP="00C13C26">
      <w:pPr>
        <w:jc w:val="both"/>
        <w:rPr>
          <w:rFonts w:ascii="Times New Roman" w:hAnsi="Times New Roman" w:cs="Times New Roman"/>
          <w:sz w:val="28"/>
          <w:szCs w:val="28"/>
        </w:rPr>
      </w:pP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Сварные соединения деталей являются наиболее совершенными неразъемными соединениями. Прочность сварных соединений при статических и ударных нагрузках доведена до прочности деталей из целого металла. Освоена сварка всех конструкционных сталей, включая высоколегированные, цветных сплавов и пластмасс.</w:t>
      </w: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Сварочная сборная единица представляет собой неразъёмное соединение двух или нескольких деталей, выполненное с помощью сварки.</w:t>
      </w: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b/>
          <w:bCs/>
          <w:sz w:val="28"/>
          <w:szCs w:val="28"/>
        </w:rPr>
        <w:t>Сваркой</w:t>
      </w:r>
      <w:r w:rsidRPr="00FF1C88">
        <w:rPr>
          <w:rFonts w:ascii="Times New Roman" w:hAnsi="Times New Roman" w:cs="Times New Roman"/>
          <w:sz w:val="28"/>
          <w:szCs w:val="28"/>
        </w:rPr>
        <w:t> называется процесс получения неразъемного соединения посредством установления межатомных связей между свариваемыми частями при их местном или общем нагреве, или пластическом деформировании, или совместном действии того и другого (ГОСТ 2601-84).</w:t>
      </w:r>
    </w:p>
    <w:tbl>
      <w:tblPr>
        <w:tblW w:w="5000" w:type="pct"/>
        <w:tblCellSpacing w:w="15" w:type="dxa"/>
        <w:tblCellMar>
          <w:top w:w="15" w:type="dxa"/>
          <w:left w:w="15" w:type="dxa"/>
          <w:bottom w:w="15" w:type="dxa"/>
          <w:right w:w="15" w:type="dxa"/>
        </w:tblCellMar>
        <w:tblLook w:val="04A0" w:firstRow="1" w:lastRow="0" w:firstColumn="1" w:lastColumn="0" w:noHBand="0" w:noVBand="1"/>
      </w:tblPr>
      <w:tblGrid>
        <w:gridCol w:w="9355"/>
      </w:tblGrid>
      <w:tr w:rsidR="00FF1C88" w:rsidRPr="00FF1C88" w:rsidTr="00C40F71">
        <w:trPr>
          <w:tblCellSpacing w:w="15" w:type="dxa"/>
        </w:trPr>
        <w:tc>
          <w:tcPr>
            <w:tcW w:w="4300" w:type="pct"/>
            <w:vAlign w:val="center"/>
            <w:hideMark/>
          </w:tcPr>
          <w:p w:rsidR="00FF1C88" w:rsidRPr="00FF1C88" w:rsidRDefault="00FF1C88" w:rsidP="00FF1C88">
            <w:pPr>
              <w:jc w:val="both"/>
              <w:rPr>
                <w:rFonts w:ascii="Times New Roman" w:hAnsi="Times New Roman" w:cs="Times New Roman"/>
                <w:b/>
                <w:bCs/>
                <w:sz w:val="28"/>
                <w:szCs w:val="28"/>
              </w:rPr>
            </w:pPr>
            <w:r>
              <w:rPr>
                <w:rFonts w:ascii="Times New Roman" w:hAnsi="Times New Roman" w:cs="Times New Roman"/>
                <w:sz w:val="28"/>
                <w:szCs w:val="28"/>
              </w:rPr>
              <w:t xml:space="preserve">          </w:t>
            </w:r>
            <w:r w:rsidRPr="00FF1C88">
              <w:rPr>
                <w:rFonts w:ascii="Times New Roman" w:hAnsi="Times New Roman" w:cs="Times New Roman"/>
                <w:sz w:val="28"/>
                <w:szCs w:val="28"/>
              </w:rPr>
              <w:t>Классификация методов сварки</w:t>
            </w:r>
          </w:p>
        </w:tc>
      </w:tr>
      <w:tr w:rsidR="00FF1C88" w:rsidRPr="00FF1C88" w:rsidTr="00C40F71">
        <w:trPr>
          <w:tblCellSpacing w:w="15" w:type="dxa"/>
        </w:trPr>
        <w:tc>
          <w:tcPr>
            <w:tcW w:w="4300" w:type="pct"/>
            <w:vAlign w:val="center"/>
          </w:tcPr>
          <w:p w:rsidR="00FF1C88" w:rsidRPr="00FF1C88" w:rsidRDefault="00FF1C88" w:rsidP="00FF1C88">
            <w:pPr>
              <w:jc w:val="both"/>
              <w:rPr>
                <w:rFonts w:ascii="Times New Roman" w:hAnsi="Times New Roman" w:cs="Times New Roman"/>
                <w:sz w:val="28"/>
                <w:szCs w:val="28"/>
              </w:rPr>
            </w:pPr>
          </w:p>
        </w:tc>
      </w:tr>
    </w:tbl>
    <w:p w:rsidR="00FF1C88" w:rsidRPr="00FF1C88" w:rsidRDefault="00FF1C88" w:rsidP="00161ADA">
      <w:pPr>
        <w:ind w:firstLine="708"/>
        <w:jc w:val="both"/>
        <w:rPr>
          <w:rFonts w:ascii="Times New Roman" w:hAnsi="Times New Roman" w:cs="Times New Roman"/>
          <w:sz w:val="28"/>
          <w:szCs w:val="28"/>
        </w:rPr>
      </w:pPr>
      <w:r w:rsidRPr="00FF1C88">
        <w:rPr>
          <w:rFonts w:ascii="Times New Roman" w:hAnsi="Times New Roman" w:cs="Times New Roman"/>
          <w:sz w:val="28"/>
          <w:szCs w:val="28"/>
        </w:rPr>
        <w:t xml:space="preserve">Существует более 60-ти способов сварки, которые можно классифицировать по </w:t>
      </w:r>
      <w:r w:rsidR="00161ADA">
        <w:rPr>
          <w:rFonts w:ascii="Times New Roman" w:hAnsi="Times New Roman" w:cs="Times New Roman"/>
          <w:sz w:val="28"/>
          <w:szCs w:val="28"/>
        </w:rPr>
        <w:t>следующим признакам (рисунок 25</w:t>
      </w:r>
      <w:r w:rsidRPr="00FF1C88">
        <w:rPr>
          <w:rFonts w:ascii="Times New Roman" w:hAnsi="Times New Roman" w:cs="Times New Roman"/>
          <w:sz w:val="28"/>
          <w:szCs w:val="28"/>
        </w:rPr>
        <w:t>): </w:t>
      </w: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 </w:t>
      </w:r>
      <w:r w:rsidRPr="00FF1C88">
        <w:rPr>
          <w:rFonts w:ascii="Times New Roman" w:hAnsi="Times New Roman" w:cs="Times New Roman"/>
          <w:b/>
          <w:bCs/>
          <w:i/>
          <w:iCs/>
          <w:sz w:val="28"/>
          <w:szCs w:val="28"/>
        </w:rPr>
        <w:t>сварка плавлением,</w:t>
      </w:r>
      <w:r w:rsidRPr="00FF1C88">
        <w:rPr>
          <w:rFonts w:ascii="Times New Roman" w:hAnsi="Times New Roman" w:cs="Times New Roman"/>
          <w:sz w:val="28"/>
          <w:szCs w:val="28"/>
        </w:rPr>
        <w:t xml:space="preserve"> при которой материал в месте соединения расплавляется (дуговая, электрошлаковая, электронно-лучевая, плазменная, световая, газовая и </w:t>
      </w:r>
      <w:proofErr w:type="spellStart"/>
      <w:r w:rsidRPr="00FF1C88">
        <w:rPr>
          <w:rFonts w:ascii="Times New Roman" w:hAnsi="Times New Roman" w:cs="Times New Roman"/>
          <w:sz w:val="28"/>
          <w:szCs w:val="28"/>
        </w:rPr>
        <w:t>др</w:t>
      </w:r>
      <w:proofErr w:type="spellEnd"/>
      <w:r w:rsidRPr="00FF1C88">
        <w:rPr>
          <w:rFonts w:ascii="Times New Roman" w:hAnsi="Times New Roman" w:cs="Times New Roman"/>
          <w:sz w:val="28"/>
          <w:szCs w:val="28"/>
        </w:rPr>
        <w:t>); </w:t>
      </w: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 </w:t>
      </w:r>
      <w:r w:rsidRPr="00FF1C88">
        <w:rPr>
          <w:rFonts w:ascii="Times New Roman" w:hAnsi="Times New Roman" w:cs="Times New Roman"/>
          <w:b/>
          <w:bCs/>
          <w:i/>
          <w:iCs/>
          <w:sz w:val="28"/>
          <w:szCs w:val="28"/>
        </w:rPr>
        <w:t>сварка с применением давления, </w:t>
      </w:r>
      <w:r w:rsidRPr="00FF1C88">
        <w:rPr>
          <w:rFonts w:ascii="Times New Roman" w:hAnsi="Times New Roman" w:cs="Times New Roman"/>
          <w:sz w:val="28"/>
          <w:szCs w:val="28"/>
        </w:rPr>
        <w:t>при которой материал в месте соединения нагревается и пластически деформируется (контактная, высокочастотная, газопрессовая, трением и др</w:t>
      </w:r>
      <w:r w:rsidR="00590A92">
        <w:rPr>
          <w:rFonts w:ascii="Times New Roman" w:hAnsi="Times New Roman" w:cs="Times New Roman"/>
          <w:sz w:val="28"/>
          <w:szCs w:val="28"/>
        </w:rPr>
        <w:t>.</w:t>
      </w:r>
      <w:r w:rsidRPr="00FF1C88">
        <w:rPr>
          <w:rFonts w:ascii="Times New Roman" w:hAnsi="Times New Roman" w:cs="Times New Roman"/>
          <w:sz w:val="28"/>
          <w:szCs w:val="28"/>
        </w:rPr>
        <w:t>);</w:t>
      </w: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 </w:t>
      </w:r>
      <w:r w:rsidRPr="00FF1C88">
        <w:rPr>
          <w:rFonts w:ascii="Times New Roman" w:hAnsi="Times New Roman" w:cs="Times New Roman"/>
          <w:b/>
          <w:bCs/>
          <w:i/>
          <w:iCs/>
          <w:sz w:val="28"/>
          <w:szCs w:val="28"/>
        </w:rPr>
        <w:t>сварка давлением, </w:t>
      </w:r>
      <w:r w:rsidRPr="00FF1C88">
        <w:rPr>
          <w:rFonts w:ascii="Times New Roman" w:hAnsi="Times New Roman" w:cs="Times New Roman"/>
          <w:sz w:val="28"/>
          <w:szCs w:val="28"/>
        </w:rPr>
        <w:t>при которой материал в месте соединения деформируется без нагрева (холодная, взрывом и др</w:t>
      </w:r>
      <w:r w:rsidR="00590A92">
        <w:rPr>
          <w:rFonts w:ascii="Times New Roman" w:hAnsi="Times New Roman" w:cs="Times New Roman"/>
          <w:sz w:val="28"/>
          <w:szCs w:val="28"/>
        </w:rPr>
        <w:t>.</w:t>
      </w:r>
      <w:r w:rsidRPr="00FF1C88">
        <w:rPr>
          <w:rFonts w:ascii="Times New Roman" w:hAnsi="Times New Roman" w:cs="Times New Roman"/>
          <w:sz w:val="28"/>
          <w:szCs w:val="28"/>
        </w:rPr>
        <w:t>).</w:t>
      </w:r>
    </w:p>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sz w:val="28"/>
          <w:szCs w:val="28"/>
        </w:rPr>
        <w:t>Также различают сварку по:</w:t>
      </w: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 </w:t>
      </w:r>
      <w:r w:rsidRPr="00FF1C88">
        <w:rPr>
          <w:rFonts w:ascii="Times New Roman" w:hAnsi="Times New Roman" w:cs="Times New Roman"/>
          <w:b/>
          <w:bCs/>
          <w:i/>
          <w:iCs/>
          <w:sz w:val="28"/>
          <w:szCs w:val="28"/>
        </w:rPr>
        <w:t>виду используемого источника энергии</w:t>
      </w:r>
      <w:r w:rsidRPr="00FF1C88">
        <w:rPr>
          <w:rFonts w:ascii="Times New Roman" w:hAnsi="Times New Roman" w:cs="Times New Roman"/>
          <w:sz w:val="28"/>
          <w:szCs w:val="28"/>
        </w:rPr>
        <w:t> - дуговую, газовую, электронно-лучевую лазерную и др.;</w:t>
      </w: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 </w:t>
      </w:r>
      <w:r w:rsidRPr="00FF1C88">
        <w:rPr>
          <w:rFonts w:ascii="Times New Roman" w:hAnsi="Times New Roman" w:cs="Times New Roman"/>
          <w:b/>
          <w:bCs/>
          <w:i/>
          <w:iCs/>
          <w:sz w:val="28"/>
          <w:szCs w:val="28"/>
        </w:rPr>
        <w:t>способу защиты материала</w:t>
      </w:r>
      <w:r w:rsidRPr="00FF1C88">
        <w:rPr>
          <w:rFonts w:ascii="Times New Roman" w:hAnsi="Times New Roman" w:cs="Times New Roman"/>
          <w:sz w:val="28"/>
          <w:szCs w:val="28"/>
        </w:rPr>
        <w:t> -</w:t>
      </w:r>
      <w:r w:rsidR="00590A92">
        <w:rPr>
          <w:rFonts w:ascii="Times New Roman" w:hAnsi="Times New Roman" w:cs="Times New Roman"/>
          <w:sz w:val="28"/>
          <w:szCs w:val="28"/>
        </w:rPr>
        <w:t xml:space="preserve"> под флюсом, в защитных газах, </w:t>
      </w:r>
      <w:r w:rsidRPr="00FF1C88">
        <w:rPr>
          <w:rFonts w:ascii="Times New Roman" w:hAnsi="Times New Roman" w:cs="Times New Roman"/>
          <w:sz w:val="28"/>
          <w:szCs w:val="28"/>
        </w:rPr>
        <w:t>вакууме и др.;</w:t>
      </w:r>
    </w:p>
    <w:p w:rsidR="00FF1C88" w:rsidRP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 </w:t>
      </w:r>
      <w:r w:rsidRPr="00FF1C88">
        <w:rPr>
          <w:rFonts w:ascii="Times New Roman" w:hAnsi="Times New Roman" w:cs="Times New Roman"/>
          <w:b/>
          <w:bCs/>
          <w:i/>
          <w:iCs/>
          <w:sz w:val="28"/>
          <w:szCs w:val="28"/>
        </w:rPr>
        <w:t>степени механизации</w:t>
      </w:r>
      <w:r w:rsidRPr="00FF1C88">
        <w:rPr>
          <w:rFonts w:ascii="Times New Roman" w:hAnsi="Times New Roman" w:cs="Times New Roman"/>
          <w:sz w:val="28"/>
          <w:szCs w:val="28"/>
        </w:rPr>
        <w:t> - ручную, полуавтоматическую и автоматическую.</w:t>
      </w:r>
    </w:p>
    <w:p w:rsidR="00FF1C88" w:rsidRPr="00FF1C88" w:rsidRDefault="00FF1C88" w:rsidP="00FF1C88">
      <w:pPr>
        <w:jc w:val="both"/>
        <w:rPr>
          <w:rFonts w:ascii="Times New Roman" w:hAnsi="Times New Roman" w:cs="Times New Roman"/>
          <w:sz w:val="28"/>
          <w:szCs w:val="28"/>
        </w:rPr>
      </w:pPr>
      <w:r w:rsidRPr="00FF1C88">
        <w:rPr>
          <w:rFonts w:ascii="Times New Roman" w:hAnsi="Times New Roman" w:cs="Times New Roman"/>
          <w:noProof/>
          <w:sz w:val="28"/>
          <w:szCs w:val="28"/>
          <w:lang w:eastAsia="ru-RU"/>
        </w:rPr>
        <w:drawing>
          <wp:inline distT="0" distB="0" distL="0" distR="0" wp14:anchorId="32B568EE" wp14:editId="74874029">
            <wp:extent cx="5923915" cy="3625850"/>
            <wp:effectExtent l="0" t="0" r="635" b="0"/>
            <wp:docPr id="191" name="Рисунок 191" descr="http://grafika.stu.ru/wolchin/umm/in_graph/ig/004/000.files/14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1" descr="http://grafika.stu.ru/wolchin/umm/in_graph/ig/004/000.files/143.jpg"/>
                    <pic:cNvPicPr>
                      <a:picLocks noChangeAspect="1" noChangeArrowheads="1"/>
                    </pic:cNvPicPr>
                  </pic:nvPicPr>
                  <pic:blipFill>
                    <a:blip r:embed="rId110">
                      <a:extLst>
                        <a:ext uri="{28A0092B-C50C-407E-A947-70E740481C1C}">
                          <a14:useLocalDpi xmlns:a14="http://schemas.microsoft.com/office/drawing/2010/main" val="0"/>
                        </a:ext>
                      </a:extLst>
                    </a:blip>
                    <a:srcRect/>
                    <a:stretch>
                      <a:fillRect/>
                    </a:stretch>
                  </pic:blipFill>
                  <pic:spPr bwMode="auto">
                    <a:xfrm>
                      <a:off x="0" y="0"/>
                      <a:ext cx="5923915" cy="3625850"/>
                    </a:xfrm>
                    <a:prstGeom prst="rect">
                      <a:avLst/>
                    </a:prstGeom>
                    <a:noFill/>
                    <a:ln>
                      <a:noFill/>
                    </a:ln>
                  </pic:spPr>
                </pic:pic>
              </a:graphicData>
            </a:graphic>
          </wp:inline>
        </w:drawing>
      </w:r>
    </w:p>
    <w:p w:rsidR="00FF1C88" w:rsidRPr="00FF1C88" w:rsidRDefault="00FF1C88" w:rsidP="00FF1C88">
      <w:pPr>
        <w:jc w:val="both"/>
        <w:rPr>
          <w:rFonts w:ascii="Times New Roman" w:hAnsi="Times New Roman" w:cs="Times New Roman"/>
          <w:sz w:val="28"/>
          <w:szCs w:val="28"/>
        </w:rPr>
      </w:pPr>
      <w:r>
        <w:rPr>
          <w:rFonts w:ascii="Times New Roman" w:hAnsi="Times New Roman" w:cs="Times New Roman"/>
          <w:sz w:val="28"/>
          <w:szCs w:val="28"/>
        </w:rPr>
        <w:t xml:space="preserve">      </w:t>
      </w:r>
      <w:r w:rsidR="00161ADA">
        <w:rPr>
          <w:rFonts w:ascii="Times New Roman" w:hAnsi="Times New Roman" w:cs="Times New Roman"/>
          <w:sz w:val="28"/>
          <w:szCs w:val="28"/>
        </w:rPr>
        <w:t xml:space="preserve">                      Рисунок 25</w:t>
      </w:r>
      <w:r w:rsidRPr="00FF1C88">
        <w:rPr>
          <w:rFonts w:ascii="Times New Roman" w:hAnsi="Times New Roman" w:cs="Times New Roman"/>
          <w:sz w:val="28"/>
          <w:szCs w:val="28"/>
        </w:rPr>
        <w:t xml:space="preserve"> - Классификация методов сварки</w:t>
      </w:r>
    </w:p>
    <w:p w:rsidR="00FF1C88" w:rsidRDefault="00FF1C88" w:rsidP="00FF1C88">
      <w:pPr>
        <w:ind w:firstLine="708"/>
        <w:jc w:val="both"/>
        <w:rPr>
          <w:rFonts w:ascii="Times New Roman" w:hAnsi="Times New Roman" w:cs="Times New Roman"/>
          <w:sz w:val="28"/>
          <w:szCs w:val="28"/>
        </w:rPr>
      </w:pPr>
      <w:r w:rsidRPr="00FF1C88">
        <w:rPr>
          <w:rFonts w:ascii="Times New Roman" w:hAnsi="Times New Roman" w:cs="Times New Roman"/>
          <w:sz w:val="28"/>
          <w:szCs w:val="28"/>
        </w:rPr>
        <w:t>В сварочном производстве, как правило, применяют стандартные сварные швы, конструктивные элементы которых регламентируются ГОСТами в зависимости от геометрических параметров свариваемых элементов и способа сварки, который в свою очередь определяется химическим составом свариваемых материалов, прочностными и эксплуатационными требованиями к соединению.</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sz w:val="28"/>
          <w:szCs w:val="28"/>
        </w:rPr>
        <w:t xml:space="preserve">По взаимному расположению соединяемых элементов различают сварные соединения стыковые, </w:t>
      </w:r>
      <w:proofErr w:type="spellStart"/>
      <w:r w:rsidRPr="005650F4">
        <w:rPr>
          <w:rFonts w:ascii="Times New Roman" w:hAnsi="Times New Roman" w:cs="Times New Roman"/>
          <w:sz w:val="28"/>
          <w:szCs w:val="28"/>
        </w:rPr>
        <w:t>нахлесточные</w:t>
      </w:r>
      <w:proofErr w:type="spellEnd"/>
      <w:r w:rsidRPr="005650F4">
        <w:rPr>
          <w:rFonts w:ascii="Times New Roman" w:hAnsi="Times New Roman" w:cs="Times New Roman"/>
          <w:sz w:val="28"/>
          <w:szCs w:val="28"/>
        </w:rPr>
        <w:t>, угловые, тавровые</w:t>
      </w:r>
      <w:r w:rsidR="00161ADA">
        <w:rPr>
          <w:rFonts w:ascii="Times New Roman" w:hAnsi="Times New Roman" w:cs="Times New Roman"/>
          <w:sz w:val="28"/>
          <w:szCs w:val="28"/>
        </w:rPr>
        <w:t>, с накладками и др. (рисунок 26</w:t>
      </w:r>
      <w:r w:rsidRPr="005650F4">
        <w:rPr>
          <w:rFonts w:ascii="Times New Roman" w:hAnsi="Times New Roman" w:cs="Times New Roman"/>
          <w:sz w:val="28"/>
          <w:szCs w:val="28"/>
        </w:rPr>
        <w:t>).</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noProof/>
          <w:sz w:val="28"/>
          <w:szCs w:val="28"/>
          <w:lang w:eastAsia="ru-RU"/>
        </w:rPr>
        <w:drawing>
          <wp:inline distT="0" distB="0" distL="0" distR="0" wp14:anchorId="504888AC" wp14:editId="09B00BA0">
            <wp:extent cx="4714875" cy="1160780"/>
            <wp:effectExtent l="0" t="0" r="9525" b="1270"/>
            <wp:docPr id="192" name="Рисунок 192" descr="http://grafika.stu.ru/wolchin/umm/in_graph/ig/004/000.files/14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2" descr="http://grafika.stu.ru/wolchin/umm/in_graph/ig/004/000.files/144.jpg"/>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4714875" cy="1160780"/>
                    </a:xfrm>
                    <a:prstGeom prst="rect">
                      <a:avLst/>
                    </a:prstGeom>
                    <a:noFill/>
                    <a:ln>
                      <a:noFill/>
                    </a:ln>
                  </pic:spPr>
                </pic:pic>
              </a:graphicData>
            </a:graphic>
          </wp:inline>
        </w:drawing>
      </w:r>
    </w:p>
    <w:p w:rsidR="005650F4" w:rsidRDefault="00161ADA" w:rsidP="005650F4">
      <w:pPr>
        <w:ind w:firstLine="708"/>
        <w:jc w:val="both"/>
        <w:rPr>
          <w:rFonts w:ascii="Times New Roman" w:hAnsi="Times New Roman" w:cs="Times New Roman"/>
          <w:sz w:val="28"/>
          <w:szCs w:val="28"/>
        </w:rPr>
      </w:pPr>
      <w:r>
        <w:rPr>
          <w:rFonts w:ascii="Times New Roman" w:hAnsi="Times New Roman" w:cs="Times New Roman"/>
          <w:sz w:val="28"/>
          <w:szCs w:val="28"/>
        </w:rPr>
        <w:t>Рисунок 26</w:t>
      </w:r>
      <w:r w:rsidR="005650F4" w:rsidRPr="005650F4">
        <w:rPr>
          <w:rFonts w:ascii="Times New Roman" w:hAnsi="Times New Roman" w:cs="Times New Roman"/>
          <w:sz w:val="28"/>
          <w:szCs w:val="28"/>
        </w:rPr>
        <w:t xml:space="preserve"> - Типы сварных соединений</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b/>
          <w:bCs/>
          <w:sz w:val="28"/>
          <w:szCs w:val="28"/>
        </w:rPr>
        <w:t>Сварной шов</w:t>
      </w:r>
      <w:r w:rsidRPr="005650F4">
        <w:rPr>
          <w:rFonts w:ascii="Times New Roman" w:hAnsi="Times New Roman" w:cs="Times New Roman"/>
          <w:sz w:val="28"/>
          <w:szCs w:val="28"/>
        </w:rPr>
        <w:t> - участок сварного соединения, непосредственно связывающий свариваемые элементы. При сварке плавлением шов образуется в результате кристаллизации сварочной ванны, при сварке давлением - в результате диффузии. </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sz w:val="28"/>
          <w:szCs w:val="28"/>
        </w:rPr>
        <w:t>Шов сварного соединения, независимо от способа сварки, условно изображают:</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b/>
          <w:bCs/>
          <w:i/>
          <w:iCs/>
          <w:sz w:val="28"/>
          <w:szCs w:val="28"/>
        </w:rPr>
        <w:t>видимый</w:t>
      </w:r>
      <w:r w:rsidRPr="005650F4">
        <w:rPr>
          <w:rFonts w:ascii="Times New Roman" w:hAnsi="Times New Roman" w:cs="Times New Roman"/>
          <w:sz w:val="28"/>
          <w:szCs w:val="28"/>
        </w:rPr>
        <w:t> - сплошной основной линией;</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b/>
          <w:bCs/>
          <w:i/>
          <w:iCs/>
          <w:sz w:val="28"/>
          <w:szCs w:val="28"/>
        </w:rPr>
        <w:t>невидимый</w:t>
      </w:r>
      <w:r w:rsidRPr="005650F4">
        <w:rPr>
          <w:rFonts w:ascii="Times New Roman" w:hAnsi="Times New Roman" w:cs="Times New Roman"/>
          <w:sz w:val="28"/>
          <w:szCs w:val="28"/>
        </w:rPr>
        <w:t> - штриховой линией.</w:t>
      </w:r>
    </w:p>
    <w:p w:rsidR="005650F4" w:rsidRPr="005650F4" w:rsidRDefault="00161ADA" w:rsidP="005650F4">
      <w:pPr>
        <w:ind w:firstLine="708"/>
        <w:jc w:val="both"/>
        <w:rPr>
          <w:rFonts w:ascii="Times New Roman" w:hAnsi="Times New Roman" w:cs="Times New Roman"/>
          <w:sz w:val="28"/>
          <w:szCs w:val="28"/>
        </w:rPr>
      </w:pPr>
      <w:r>
        <w:rPr>
          <w:rFonts w:ascii="Times New Roman" w:hAnsi="Times New Roman" w:cs="Times New Roman"/>
          <w:sz w:val="28"/>
          <w:szCs w:val="28"/>
        </w:rPr>
        <w:t>На рисунке 27</w:t>
      </w:r>
      <w:r w:rsidR="005650F4" w:rsidRPr="005650F4">
        <w:rPr>
          <w:rFonts w:ascii="Times New Roman" w:hAnsi="Times New Roman" w:cs="Times New Roman"/>
          <w:sz w:val="28"/>
          <w:szCs w:val="28"/>
        </w:rPr>
        <w:t xml:space="preserve"> представлено графическое изображение сварных швов.</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noProof/>
          <w:sz w:val="28"/>
          <w:szCs w:val="28"/>
          <w:lang w:eastAsia="ru-RU"/>
        </w:rPr>
        <w:drawing>
          <wp:inline distT="0" distB="0" distL="0" distR="0" wp14:anchorId="10CFD6A4" wp14:editId="1069FF96">
            <wp:extent cx="5224145" cy="1590040"/>
            <wp:effectExtent l="0" t="0" r="0" b="0"/>
            <wp:docPr id="193" name="Рисунок 193" descr="http://grafika.stu.ru/wolchin/umm/in_graph/ig/004/000.files/1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3" descr="http://grafika.stu.ru/wolchin/umm/in_graph/ig/004/000.files/145.jpg"/>
                    <pic:cNvPicPr>
                      <a:picLocks noChangeAspect="1" noChangeArrowheads="1"/>
                    </pic:cNvPicPr>
                  </pic:nvPicPr>
                  <pic:blipFill>
                    <a:blip r:embed="rId112">
                      <a:extLst>
                        <a:ext uri="{28A0092B-C50C-407E-A947-70E740481C1C}">
                          <a14:useLocalDpi xmlns:a14="http://schemas.microsoft.com/office/drawing/2010/main" val="0"/>
                        </a:ext>
                      </a:extLst>
                    </a:blip>
                    <a:srcRect/>
                    <a:stretch>
                      <a:fillRect/>
                    </a:stretch>
                  </pic:blipFill>
                  <pic:spPr bwMode="auto">
                    <a:xfrm>
                      <a:off x="0" y="0"/>
                      <a:ext cx="5224145" cy="1590040"/>
                    </a:xfrm>
                    <a:prstGeom prst="rect">
                      <a:avLst/>
                    </a:prstGeom>
                    <a:noFill/>
                    <a:ln>
                      <a:noFill/>
                    </a:ln>
                  </pic:spPr>
                </pic:pic>
              </a:graphicData>
            </a:graphic>
          </wp:inline>
        </w:drawing>
      </w:r>
    </w:p>
    <w:p w:rsidR="005650F4" w:rsidRPr="005650F4" w:rsidRDefault="00161ADA" w:rsidP="005650F4">
      <w:pPr>
        <w:ind w:firstLine="708"/>
        <w:jc w:val="both"/>
        <w:rPr>
          <w:rFonts w:ascii="Times New Roman" w:hAnsi="Times New Roman" w:cs="Times New Roman"/>
          <w:sz w:val="28"/>
          <w:szCs w:val="28"/>
        </w:rPr>
      </w:pPr>
      <w:r>
        <w:rPr>
          <w:rFonts w:ascii="Times New Roman" w:hAnsi="Times New Roman" w:cs="Times New Roman"/>
          <w:sz w:val="28"/>
          <w:szCs w:val="28"/>
        </w:rPr>
        <w:t>Рисунок 27</w:t>
      </w:r>
      <w:r w:rsidR="005650F4" w:rsidRPr="005650F4">
        <w:rPr>
          <w:rFonts w:ascii="Times New Roman" w:hAnsi="Times New Roman" w:cs="Times New Roman"/>
          <w:sz w:val="28"/>
          <w:szCs w:val="28"/>
        </w:rPr>
        <w:t xml:space="preserve"> - Пример изображение сварных швов</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sz w:val="28"/>
          <w:szCs w:val="28"/>
        </w:rPr>
        <w:t>Сварной шов обозначается линией-выноской, заканчивающейся односторонней стрелкой.</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sz w:val="28"/>
          <w:szCs w:val="28"/>
        </w:rPr>
        <w:t>При наличии на чертеже швов, выполненных по одному и тому же стандарту, обозначение стандарта указывают в технических требованиях чертежа</w:t>
      </w:r>
      <w:r>
        <w:rPr>
          <w:rFonts w:ascii="Times New Roman" w:hAnsi="Times New Roman" w:cs="Times New Roman"/>
          <w:sz w:val="28"/>
          <w:szCs w:val="28"/>
        </w:rPr>
        <w:t>.</w:t>
      </w:r>
      <w:r w:rsidRPr="005650F4">
        <w:rPr>
          <w:rFonts w:ascii="Verdana" w:eastAsia="Times New Roman" w:hAnsi="Verdana" w:cs="Times New Roman"/>
          <w:color w:val="000000"/>
          <w:sz w:val="24"/>
          <w:szCs w:val="24"/>
          <w:lang w:eastAsia="ru-RU"/>
        </w:rPr>
        <w:t xml:space="preserve"> </w:t>
      </w:r>
      <w:r w:rsidRPr="005650F4">
        <w:rPr>
          <w:rFonts w:ascii="Times New Roman" w:hAnsi="Times New Roman" w:cs="Times New Roman"/>
          <w:sz w:val="28"/>
          <w:szCs w:val="28"/>
        </w:rPr>
        <w:t>Условное обозначение шва наносят на полке линии-выноски, проведенной от изображения шв</w:t>
      </w:r>
      <w:r w:rsidR="00161ADA">
        <w:rPr>
          <w:rFonts w:ascii="Times New Roman" w:hAnsi="Times New Roman" w:cs="Times New Roman"/>
          <w:sz w:val="28"/>
          <w:szCs w:val="28"/>
        </w:rPr>
        <w:t>а с лицевой стороны (рисунок </w:t>
      </w:r>
      <w:proofErr w:type="gramStart"/>
      <w:r w:rsidR="00161ADA">
        <w:rPr>
          <w:rFonts w:ascii="Times New Roman" w:hAnsi="Times New Roman" w:cs="Times New Roman"/>
          <w:sz w:val="28"/>
          <w:szCs w:val="28"/>
        </w:rPr>
        <w:t>28</w:t>
      </w:r>
      <w:proofErr w:type="gramEnd"/>
      <w:r w:rsidRPr="005650F4">
        <w:rPr>
          <w:rFonts w:ascii="Times New Roman" w:hAnsi="Times New Roman" w:cs="Times New Roman"/>
          <w:sz w:val="28"/>
          <w:szCs w:val="28"/>
        </w:rPr>
        <w:t xml:space="preserve"> а) и под полкой линии-выноски, проведенной от изображения шва </w:t>
      </w:r>
      <w:r w:rsidR="00161ADA">
        <w:rPr>
          <w:rFonts w:ascii="Times New Roman" w:hAnsi="Times New Roman" w:cs="Times New Roman"/>
          <w:sz w:val="28"/>
          <w:szCs w:val="28"/>
        </w:rPr>
        <w:t>с оборотной стороны (рисунок 28</w:t>
      </w:r>
      <w:r w:rsidRPr="005650F4">
        <w:rPr>
          <w:rFonts w:ascii="Times New Roman" w:hAnsi="Times New Roman" w:cs="Times New Roman"/>
          <w:sz w:val="28"/>
          <w:szCs w:val="28"/>
        </w:rPr>
        <w:t> б).</w:t>
      </w:r>
    </w:p>
    <w:p w:rsidR="005650F4" w:rsidRPr="00FF1C88" w:rsidRDefault="005650F4" w:rsidP="00FF1C88">
      <w:pPr>
        <w:ind w:firstLine="708"/>
        <w:jc w:val="both"/>
        <w:rPr>
          <w:rFonts w:ascii="Times New Roman" w:hAnsi="Times New Roman" w:cs="Times New Roman"/>
          <w:sz w:val="28"/>
          <w:szCs w:val="28"/>
        </w:rPr>
      </w:pPr>
      <w:r>
        <w:rPr>
          <w:rFonts w:ascii="Times New Roman" w:hAnsi="Times New Roman" w:cs="Times New Roman"/>
          <w:sz w:val="28"/>
          <w:szCs w:val="28"/>
        </w:rPr>
        <w:t xml:space="preserve">                 </w:t>
      </w:r>
      <w:r w:rsidRPr="00BD7D85">
        <w:rPr>
          <w:rFonts w:ascii="Times New Roman" w:eastAsia="Times New Roman" w:hAnsi="Times New Roman" w:cs="Times New Roman"/>
          <w:noProof/>
          <w:color w:val="000000"/>
          <w:sz w:val="27"/>
          <w:szCs w:val="27"/>
          <w:lang w:eastAsia="ru-RU"/>
        </w:rPr>
        <w:drawing>
          <wp:inline distT="0" distB="0" distL="0" distR="0" wp14:anchorId="17BB0DD3" wp14:editId="7E0E243A">
            <wp:extent cx="2823667" cy="1214762"/>
            <wp:effectExtent l="0" t="0" r="0" b="4445"/>
            <wp:docPr id="216" name="Рисунок 216" descr="http://grafika.stu.ru/wolchin/umm/in_graph/ig/004/000.files/14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6" descr="http://grafika.stu.ru/wolchin/umm/in_graph/ig/004/000.files/149.jpg"/>
                    <pic:cNvPicPr>
                      <a:picLocks noChangeAspect="1" noChangeArrowheads="1"/>
                    </pic:cNvPicPr>
                  </pic:nvPicPr>
                  <pic:blipFill>
                    <a:blip r:embed="rId113">
                      <a:extLst>
                        <a:ext uri="{28A0092B-C50C-407E-A947-70E740481C1C}">
                          <a14:useLocalDpi xmlns:a14="http://schemas.microsoft.com/office/drawing/2010/main" val="0"/>
                        </a:ext>
                      </a:extLst>
                    </a:blip>
                    <a:srcRect/>
                    <a:stretch>
                      <a:fillRect/>
                    </a:stretch>
                  </pic:blipFill>
                  <pic:spPr bwMode="auto">
                    <a:xfrm>
                      <a:off x="0" y="0"/>
                      <a:ext cx="2842088" cy="1222687"/>
                    </a:xfrm>
                    <a:prstGeom prst="rect">
                      <a:avLst/>
                    </a:prstGeom>
                    <a:noFill/>
                    <a:ln>
                      <a:noFill/>
                    </a:ln>
                  </pic:spPr>
                </pic:pic>
              </a:graphicData>
            </a:graphic>
          </wp:inline>
        </w:drawing>
      </w:r>
    </w:p>
    <w:p w:rsidR="005650F4" w:rsidRPr="005650F4" w:rsidRDefault="005650F4" w:rsidP="005650F4">
      <w:pPr>
        <w:jc w:val="both"/>
        <w:rPr>
          <w:rFonts w:ascii="Times New Roman" w:hAnsi="Times New Roman" w:cs="Times New Roman"/>
          <w:sz w:val="28"/>
          <w:szCs w:val="28"/>
        </w:rPr>
      </w:pPr>
      <w:r>
        <w:rPr>
          <w:rFonts w:ascii="Times New Roman" w:hAnsi="Times New Roman" w:cs="Times New Roman"/>
          <w:sz w:val="28"/>
          <w:szCs w:val="28"/>
        </w:rPr>
        <w:t xml:space="preserve"> </w:t>
      </w:r>
      <w:r w:rsidR="00161ADA">
        <w:rPr>
          <w:rFonts w:ascii="Times New Roman" w:hAnsi="Times New Roman" w:cs="Times New Roman"/>
          <w:sz w:val="28"/>
          <w:szCs w:val="28"/>
        </w:rPr>
        <w:t xml:space="preserve">                      Рисунок 28</w:t>
      </w:r>
      <w:r w:rsidRPr="005650F4">
        <w:rPr>
          <w:rFonts w:ascii="Times New Roman" w:hAnsi="Times New Roman" w:cs="Times New Roman"/>
          <w:sz w:val="28"/>
          <w:szCs w:val="28"/>
        </w:rPr>
        <w:t xml:space="preserve"> - Условное обозначение шва</w:t>
      </w:r>
    </w:p>
    <w:p w:rsidR="00FF1C88" w:rsidRDefault="00FF1C88" w:rsidP="00C13C26">
      <w:pPr>
        <w:jc w:val="both"/>
        <w:rPr>
          <w:rFonts w:ascii="Times New Roman" w:hAnsi="Times New Roman" w:cs="Times New Roman"/>
          <w:sz w:val="28"/>
          <w:szCs w:val="28"/>
        </w:rPr>
      </w:pPr>
    </w:p>
    <w:p w:rsidR="005650F4" w:rsidRDefault="005650F4" w:rsidP="00C13C26">
      <w:pPr>
        <w:jc w:val="both"/>
        <w:rPr>
          <w:rFonts w:ascii="Times New Roman" w:hAnsi="Times New Roman" w:cs="Times New Roman"/>
          <w:sz w:val="28"/>
          <w:szCs w:val="28"/>
        </w:rPr>
      </w:pPr>
    </w:p>
    <w:p w:rsidR="005650F4" w:rsidRPr="005650F4" w:rsidRDefault="005650F4" w:rsidP="005650F4">
      <w:pPr>
        <w:ind w:firstLine="708"/>
        <w:jc w:val="both"/>
        <w:rPr>
          <w:rFonts w:ascii="Times New Roman" w:hAnsi="Times New Roman" w:cs="Times New Roman"/>
          <w:sz w:val="28"/>
          <w:szCs w:val="28"/>
        </w:rPr>
      </w:pPr>
      <w:r>
        <w:rPr>
          <w:rFonts w:ascii="Times New Roman" w:hAnsi="Times New Roman" w:cs="Times New Roman"/>
          <w:sz w:val="28"/>
          <w:szCs w:val="28"/>
        </w:rPr>
        <w:t>На рис</w:t>
      </w:r>
      <w:r w:rsidR="00161ADA">
        <w:rPr>
          <w:rFonts w:ascii="Times New Roman" w:hAnsi="Times New Roman" w:cs="Times New Roman"/>
          <w:sz w:val="28"/>
          <w:szCs w:val="28"/>
        </w:rPr>
        <w:t xml:space="preserve">унке </w:t>
      </w:r>
      <w:proofErr w:type="gramStart"/>
      <w:r w:rsidR="00161ADA">
        <w:rPr>
          <w:rFonts w:ascii="Times New Roman" w:hAnsi="Times New Roman" w:cs="Times New Roman"/>
          <w:sz w:val="28"/>
          <w:szCs w:val="28"/>
        </w:rPr>
        <w:t>29</w:t>
      </w:r>
      <w:r w:rsidRPr="005650F4">
        <w:rPr>
          <w:rFonts w:ascii="Times New Roman" w:hAnsi="Times New Roman" w:cs="Times New Roman"/>
          <w:sz w:val="28"/>
          <w:szCs w:val="28"/>
        </w:rPr>
        <w:t>  приведен</w:t>
      </w:r>
      <w:proofErr w:type="gramEnd"/>
      <w:r w:rsidRPr="005650F4">
        <w:rPr>
          <w:rFonts w:ascii="Times New Roman" w:hAnsi="Times New Roman" w:cs="Times New Roman"/>
          <w:sz w:val="28"/>
          <w:szCs w:val="28"/>
        </w:rPr>
        <w:t xml:space="preserve"> пример условного обозначения шва таврового соединения без скоса кромок, двустороннего прерывистого с шахматным расположением, выполняемого дуговой ручной сваркой в защитных газах неплавящимся металлический электродом по замкнутой линии. Катет шва 6 мм. Длина провариваемого участка 50 мм. Шаг 100 мм.</w:t>
      </w:r>
    </w:p>
    <w:p w:rsidR="005650F4" w:rsidRPr="005650F4" w:rsidRDefault="00147A37" w:rsidP="005650F4">
      <w:pPr>
        <w:jc w:val="both"/>
        <w:rPr>
          <w:rFonts w:ascii="Times New Roman" w:hAnsi="Times New Roman" w:cs="Times New Roman"/>
          <w:sz w:val="28"/>
          <w:szCs w:val="28"/>
        </w:rPr>
      </w:pPr>
      <w:r>
        <w:rPr>
          <w:rFonts w:ascii="Times New Roman" w:hAnsi="Times New Roman" w:cs="Times New Roman"/>
          <w:sz w:val="28"/>
          <w:szCs w:val="28"/>
        </w:rPr>
        <w:t xml:space="preserve">                                        </w:t>
      </w:r>
      <w:r w:rsidR="005650F4" w:rsidRPr="005650F4">
        <w:rPr>
          <w:rFonts w:ascii="Times New Roman" w:hAnsi="Times New Roman" w:cs="Times New Roman"/>
          <w:noProof/>
          <w:sz w:val="28"/>
          <w:szCs w:val="28"/>
          <w:lang w:eastAsia="ru-RU"/>
        </w:rPr>
        <w:drawing>
          <wp:inline distT="0" distB="0" distL="0" distR="0" wp14:anchorId="6166BBBA" wp14:editId="3D3CB90B">
            <wp:extent cx="2122805" cy="1216660"/>
            <wp:effectExtent l="0" t="0" r="0" b="2540"/>
            <wp:docPr id="220" name="Рисунок 220" descr="http://grafika.stu.ru/wolchin/umm/in_graph/ig/004/000.files/15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0" descr="http://grafika.stu.ru/wolchin/umm/in_graph/ig/004/000.files/153.jpg"/>
                    <pic:cNvPicPr>
                      <a:picLocks noChangeAspect="1" noChangeArrowheads="1"/>
                    </pic:cNvPicPr>
                  </pic:nvPicPr>
                  <pic:blipFill>
                    <a:blip r:embed="rId114">
                      <a:extLst>
                        <a:ext uri="{28A0092B-C50C-407E-A947-70E740481C1C}">
                          <a14:useLocalDpi xmlns:a14="http://schemas.microsoft.com/office/drawing/2010/main" val="0"/>
                        </a:ext>
                      </a:extLst>
                    </a:blip>
                    <a:srcRect/>
                    <a:stretch>
                      <a:fillRect/>
                    </a:stretch>
                  </pic:blipFill>
                  <pic:spPr bwMode="auto">
                    <a:xfrm>
                      <a:off x="0" y="0"/>
                      <a:ext cx="2122805" cy="1216660"/>
                    </a:xfrm>
                    <a:prstGeom prst="rect">
                      <a:avLst/>
                    </a:prstGeom>
                    <a:noFill/>
                    <a:ln>
                      <a:noFill/>
                    </a:ln>
                  </pic:spPr>
                </pic:pic>
              </a:graphicData>
            </a:graphic>
          </wp:inline>
        </w:drawing>
      </w:r>
    </w:p>
    <w:p w:rsidR="005650F4" w:rsidRDefault="00147A37" w:rsidP="005650F4">
      <w:pPr>
        <w:jc w:val="both"/>
        <w:rPr>
          <w:rFonts w:ascii="Times New Roman" w:hAnsi="Times New Roman" w:cs="Times New Roman"/>
          <w:sz w:val="28"/>
          <w:szCs w:val="28"/>
        </w:rPr>
      </w:pPr>
      <w:r>
        <w:rPr>
          <w:rFonts w:ascii="Times New Roman" w:hAnsi="Times New Roman" w:cs="Times New Roman"/>
          <w:sz w:val="28"/>
          <w:szCs w:val="28"/>
        </w:rPr>
        <w:t xml:space="preserve">                            </w:t>
      </w:r>
      <w:r w:rsidR="00161ADA">
        <w:rPr>
          <w:rFonts w:ascii="Times New Roman" w:hAnsi="Times New Roman" w:cs="Times New Roman"/>
          <w:sz w:val="28"/>
          <w:szCs w:val="28"/>
        </w:rPr>
        <w:t>Рисунок 29</w:t>
      </w:r>
      <w:r w:rsidR="005650F4" w:rsidRPr="005650F4">
        <w:rPr>
          <w:rFonts w:ascii="Times New Roman" w:hAnsi="Times New Roman" w:cs="Times New Roman"/>
          <w:sz w:val="28"/>
          <w:szCs w:val="28"/>
        </w:rPr>
        <w:t xml:space="preserve"> - Пример условного обозначения шва</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sz w:val="28"/>
          <w:szCs w:val="28"/>
        </w:rPr>
        <w:t>Клеевое соединение деталей – это неразъёмное соединение деталей машин, строительных конструкций, мебели, изделий лёгкой промышленности и др., осуществляемое с помощью клея.</w:t>
      </w:r>
    </w:p>
    <w:p w:rsidR="005650F4" w:rsidRPr="005650F4" w:rsidRDefault="005650F4" w:rsidP="005650F4">
      <w:pPr>
        <w:jc w:val="both"/>
        <w:rPr>
          <w:rFonts w:ascii="Times New Roman" w:hAnsi="Times New Roman" w:cs="Times New Roman"/>
          <w:sz w:val="28"/>
          <w:szCs w:val="28"/>
        </w:rPr>
      </w:pPr>
      <w:r w:rsidRPr="005650F4">
        <w:rPr>
          <w:rFonts w:ascii="Times New Roman" w:hAnsi="Times New Roman" w:cs="Times New Roman"/>
          <w:sz w:val="28"/>
          <w:szCs w:val="28"/>
        </w:rPr>
        <w:t>Клеевое соединение позволяет скреплять различные, в том числе и разнородные материалы, обеспечивая равномерное распределение напряжений.</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sz w:val="28"/>
          <w:szCs w:val="28"/>
        </w:rPr>
        <w:t xml:space="preserve">Клеевое соединение используют при изготовлении изделий из стали, алюминия, латуни, текстолита, </w:t>
      </w:r>
      <w:proofErr w:type="spellStart"/>
      <w:r w:rsidRPr="005650F4">
        <w:rPr>
          <w:rFonts w:ascii="Times New Roman" w:hAnsi="Times New Roman" w:cs="Times New Roman"/>
          <w:sz w:val="28"/>
          <w:szCs w:val="28"/>
        </w:rPr>
        <w:t>гетинакса</w:t>
      </w:r>
      <w:proofErr w:type="spellEnd"/>
      <w:r w:rsidRPr="005650F4">
        <w:rPr>
          <w:rFonts w:ascii="Times New Roman" w:hAnsi="Times New Roman" w:cs="Times New Roman"/>
          <w:sz w:val="28"/>
          <w:szCs w:val="28"/>
        </w:rPr>
        <w:t>, стекла, фанеры, древесины, ткани, пластмассы, резины и др. материалов, которые можно соединять в различных сочетаниях. При монтаже оборудования и строительстве сооружений клеевые соединения могут заменять сварку, клёпку и др.</w:t>
      </w:r>
    </w:p>
    <w:p w:rsidR="00CE2760"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sz w:val="28"/>
          <w:szCs w:val="28"/>
        </w:rPr>
        <w:t>Паяное соединение деталей – это неразъемное соединение деталей, полученных с помощью пайки.</w:t>
      </w:r>
    </w:p>
    <w:p w:rsidR="005650F4" w:rsidRPr="005650F4" w:rsidRDefault="005650F4" w:rsidP="005650F4">
      <w:pPr>
        <w:ind w:firstLine="708"/>
        <w:jc w:val="both"/>
        <w:rPr>
          <w:rFonts w:ascii="Times New Roman" w:hAnsi="Times New Roman" w:cs="Times New Roman"/>
          <w:sz w:val="28"/>
          <w:szCs w:val="28"/>
        </w:rPr>
      </w:pPr>
      <w:r w:rsidRPr="005650F4">
        <w:rPr>
          <w:rFonts w:ascii="Times New Roman" w:hAnsi="Times New Roman" w:cs="Times New Roman"/>
          <w:b/>
          <w:bCs/>
          <w:sz w:val="28"/>
          <w:szCs w:val="28"/>
        </w:rPr>
        <w:t>Пайка</w:t>
      </w:r>
      <w:r w:rsidRPr="005650F4">
        <w:rPr>
          <w:rFonts w:ascii="Times New Roman" w:hAnsi="Times New Roman" w:cs="Times New Roman"/>
          <w:sz w:val="28"/>
          <w:szCs w:val="28"/>
        </w:rPr>
        <w:t> - это процесс соединения материалов, находящихся в твёрдом состоянии, расплавленным припоем.</w:t>
      </w:r>
    </w:p>
    <w:p w:rsidR="005650F4" w:rsidRPr="005650F4" w:rsidRDefault="005650F4" w:rsidP="005650F4">
      <w:pPr>
        <w:jc w:val="both"/>
        <w:rPr>
          <w:rFonts w:ascii="Times New Roman" w:hAnsi="Times New Roman" w:cs="Times New Roman"/>
          <w:sz w:val="28"/>
          <w:szCs w:val="28"/>
        </w:rPr>
      </w:pPr>
      <w:r w:rsidRPr="005650F4">
        <w:rPr>
          <w:rFonts w:ascii="Times New Roman" w:hAnsi="Times New Roman" w:cs="Times New Roman"/>
          <w:sz w:val="28"/>
          <w:szCs w:val="28"/>
        </w:rPr>
        <w:t>При пайке происходят взаимное растворение и диффузия основного материала и припоя, который заполняет зазор между соединяемыми частями изделия. В результате пайки получают неразъёмные соединения в изделиях из стали, чугуна, стекла, графита, керамики, синтетических и др. материалов.</w:t>
      </w:r>
    </w:p>
    <w:p w:rsidR="005650F4" w:rsidRPr="005650F4" w:rsidRDefault="005650F4" w:rsidP="005650F4">
      <w:pPr>
        <w:jc w:val="both"/>
        <w:rPr>
          <w:rFonts w:ascii="Times New Roman" w:hAnsi="Times New Roman" w:cs="Times New Roman"/>
          <w:sz w:val="28"/>
          <w:szCs w:val="28"/>
        </w:rPr>
      </w:pPr>
      <w:r w:rsidRPr="005650F4">
        <w:rPr>
          <w:rFonts w:ascii="Times New Roman" w:hAnsi="Times New Roman" w:cs="Times New Roman"/>
          <w:sz w:val="28"/>
          <w:szCs w:val="28"/>
        </w:rPr>
        <w:t>Многочисленные способы пайки классифицированы государственными стандартами по средствам нагрева, условиям заполнения зазора, методам очистки поверхности, образованию шва и др.</w:t>
      </w:r>
    </w:p>
    <w:p w:rsidR="005650F4" w:rsidRDefault="005650F4" w:rsidP="005650F4">
      <w:pPr>
        <w:jc w:val="both"/>
        <w:rPr>
          <w:rFonts w:ascii="Times New Roman" w:hAnsi="Times New Roman" w:cs="Times New Roman"/>
          <w:sz w:val="28"/>
          <w:szCs w:val="28"/>
        </w:rPr>
      </w:pPr>
      <w:r w:rsidRPr="005650F4">
        <w:rPr>
          <w:rFonts w:ascii="Times New Roman" w:hAnsi="Times New Roman" w:cs="Times New Roman"/>
          <w:sz w:val="28"/>
          <w:szCs w:val="28"/>
        </w:rPr>
        <w:t>Наиболее распространена пайка металлов, которую условно делят на пайку твёрдыми и мягкими припоями. При пайке твёрдыми припоями нагрев мест пайки осуществляют газовыми горелками, электрической дугой, токами высокой частоты в муфельных, туннельных и др. печах. Пайка мягкими припоями производят паяльниками, газовыми горелками, погружением в ванны с расплавленным припоем и др.</w:t>
      </w:r>
    </w:p>
    <w:p w:rsidR="005650F4" w:rsidRPr="005650F4" w:rsidRDefault="005650F4" w:rsidP="005650F4">
      <w:pPr>
        <w:jc w:val="both"/>
        <w:rPr>
          <w:rFonts w:ascii="Times New Roman" w:hAnsi="Times New Roman" w:cs="Times New Roman"/>
          <w:sz w:val="28"/>
          <w:szCs w:val="28"/>
        </w:rPr>
      </w:pPr>
      <w:r w:rsidRPr="005650F4">
        <w:rPr>
          <w:rFonts w:ascii="Times New Roman" w:hAnsi="Times New Roman" w:cs="Times New Roman"/>
          <w:b/>
          <w:bCs/>
          <w:sz w:val="28"/>
          <w:szCs w:val="28"/>
        </w:rPr>
        <w:t>Условное обозначение паяных и клееных соединений</w:t>
      </w:r>
    </w:p>
    <w:p w:rsidR="005650F4" w:rsidRPr="005650F4" w:rsidRDefault="005650F4" w:rsidP="005650F4">
      <w:pPr>
        <w:jc w:val="both"/>
        <w:rPr>
          <w:rFonts w:ascii="Times New Roman" w:hAnsi="Times New Roman" w:cs="Times New Roman"/>
          <w:sz w:val="28"/>
          <w:szCs w:val="28"/>
        </w:rPr>
      </w:pPr>
      <w:r w:rsidRPr="005650F4">
        <w:rPr>
          <w:rFonts w:ascii="Times New Roman" w:hAnsi="Times New Roman" w:cs="Times New Roman"/>
          <w:sz w:val="28"/>
          <w:szCs w:val="28"/>
        </w:rPr>
        <w:t xml:space="preserve">Для обозначения паяного и </w:t>
      </w:r>
      <w:r w:rsidR="00161ADA">
        <w:rPr>
          <w:rFonts w:ascii="Times New Roman" w:hAnsi="Times New Roman" w:cs="Times New Roman"/>
          <w:sz w:val="28"/>
          <w:szCs w:val="28"/>
        </w:rPr>
        <w:t>клееного соединения (рисунок 30</w:t>
      </w:r>
      <w:r w:rsidRPr="005650F4">
        <w:rPr>
          <w:rFonts w:ascii="Times New Roman" w:hAnsi="Times New Roman" w:cs="Times New Roman"/>
          <w:sz w:val="28"/>
          <w:szCs w:val="28"/>
        </w:rPr>
        <w:t>) следует применять условный знак, который наносят на линии - выноске сплошной основной линией.</w:t>
      </w:r>
    </w:p>
    <w:p w:rsidR="005650F4" w:rsidRPr="005650F4" w:rsidRDefault="00147A37" w:rsidP="005650F4">
      <w:pPr>
        <w:jc w:val="both"/>
        <w:rPr>
          <w:rFonts w:ascii="Times New Roman" w:hAnsi="Times New Roman" w:cs="Times New Roman"/>
          <w:sz w:val="28"/>
          <w:szCs w:val="28"/>
        </w:rPr>
      </w:pPr>
      <w:r>
        <w:rPr>
          <w:rFonts w:ascii="Times New Roman" w:hAnsi="Times New Roman" w:cs="Times New Roman"/>
          <w:sz w:val="28"/>
          <w:szCs w:val="28"/>
        </w:rPr>
        <w:t xml:space="preserve">                            </w:t>
      </w:r>
      <w:r w:rsidR="005650F4" w:rsidRPr="005650F4">
        <w:rPr>
          <w:rFonts w:ascii="Times New Roman" w:hAnsi="Times New Roman" w:cs="Times New Roman"/>
          <w:noProof/>
          <w:sz w:val="28"/>
          <w:szCs w:val="28"/>
          <w:lang w:eastAsia="ru-RU"/>
        </w:rPr>
        <w:drawing>
          <wp:inline distT="0" distB="0" distL="0" distR="0" wp14:anchorId="5AB38D13" wp14:editId="3537EE71">
            <wp:extent cx="4086860" cy="962025"/>
            <wp:effectExtent l="0" t="0" r="8890" b="9525"/>
            <wp:docPr id="243" name="Рисунок 243" descr="http://grafika.stu.ru/wolchin/umm/in_graph/ig/004/000.files/15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3" descr="http://grafika.stu.ru/wolchin/umm/in_graph/ig/004/000.files/155.jpg"/>
                    <pic:cNvPicPr>
                      <a:picLocks noChangeAspect="1" noChangeArrowheads="1"/>
                    </pic:cNvPicPr>
                  </pic:nvPicPr>
                  <pic:blipFill>
                    <a:blip r:embed="rId115">
                      <a:extLst>
                        <a:ext uri="{28A0092B-C50C-407E-A947-70E740481C1C}">
                          <a14:useLocalDpi xmlns:a14="http://schemas.microsoft.com/office/drawing/2010/main" val="0"/>
                        </a:ext>
                      </a:extLst>
                    </a:blip>
                    <a:srcRect/>
                    <a:stretch>
                      <a:fillRect/>
                    </a:stretch>
                  </pic:blipFill>
                  <pic:spPr bwMode="auto">
                    <a:xfrm>
                      <a:off x="0" y="0"/>
                      <a:ext cx="4086860" cy="962025"/>
                    </a:xfrm>
                    <a:prstGeom prst="rect">
                      <a:avLst/>
                    </a:prstGeom>
                    <a:noFill/>
                    <a:ln>
                      <a:noFill/>
                    </a:ln>
                  </pic:spPr>
                </pic:pic>
              </a:graphicData>
            </a:graphic>
          </wp:inline>
        </w:drawing>
      </w:r>
    </w:p>
    <w:p w:rsidR="005650F4" w:rsidRPr="005650F4" w:rsidRDefault="00147A37" w:rsidP="005650F4">
      <w:pPr>
        <w:jc w:val="both"/>
        <w:rPr>
          <w:rFonts w:ascii="Times New Roman" w:hAnsi="Times New Roman" w:cs="Times New Roman"/>
          <w:sz w:val="28"/>
          <w:szCs w:val="28"/>
        </w:rPr>
      </w:pPr>
      <w:r>
        <w:rPr>
          <w:rFonts w:ascii="Times New Roman" w:hAnsi="Times New Roman" w:cs="Times New Roman"/>
          <w:sz w:val="28"/>
          <w:szCs w:val="28"/>
        </w:rPr>
        <w:t xml:space="preserve">    </w:t>
      </w:r>
      <w:r w:rsidR="00161ADA">
        <w:rPr>
          <w:rFonts w:ascii="Times New Roman" w:hAnsi="Times New Roman" w:cs="Times New Roman"/>
          <w:sz w:val="28"/>
          <w:szCs w:val="28"/>
        </w:rPr>
        <w:t>Рисунок 30</w:t>
      </w:r>
      <w:r w:rsidR="005650F4" w:rsidRPr="005650F4">
        <w:rPr>
          <w:rFonts w:ascii="Times New Roman" w:hAnsi="Times New Roman" w:cs="Times New Roman"/>
          <w:sz w:val="28"/>
          <w:szCs w:val="28"/>
        </w:rPr>
        <w:t xml:space="preserve"> - Условные знаки обозначения паяных и клееных соединений</w:t>
      </w:r>
    </w:p>
    <w:p w:rsidR="005650F4" w:rsidRPr="005650F4" w:rsidRDefault="005650F4" w:rsidP="005650F4">
      <w:pPr>
        <w:jc w:val="both"/>
        <w:rPr>
          <w:rFonts w:ascii="Times New Roman" w:hAnsi="Times New Roman" w:cs="Times New Roman"/>
          <w:sz w:val="28"/>
          <w:szCs w:val="28"/>
        </w:rPr>
      </w:pPr>
      <w:r w:rsidRPr="005650F4">
        <w:rPr>
          <w:rFonts w:ascii="Times New Roman" w:hAnsi="Times New Roman" w:cs="Times New Roman"/>
          <w:sz w:val="28"/>
          <w:szCs w:val="28"/>
        </w:rPr>
        <w:t>Пример изображения и обозначения паяного соеди</w:t>
      </w:r>
      <w:r w:rsidR="00161ADA">
        <w:rPr>
          <w:rFonts w:ascii="Times New Roman" w:hAnsi="Times New Roman" w:cs="Times New Roman"/>
          <w:sz w:val="28"/>
          <w:szCs w:val="28"/>
        </w:rPr>
        <w:t>нения представлен на рисунке 31</w:t>
      </w:r>
      <w:r w:rsidRPr="005650F4">
        <w:rPr>
          <w:rFonts w:ascii="Times New Roman" w:hAnsi="Times New Roman" w:cs="Times New Roman"/>
          <w:sz w:val="28"/>
          <w:szCs w:val="28"/>
        </w:rPr>
        <w:t>.</w:t>
      </w:r>
    </w:p>
    <w:p w:rsidR="005650F4" w:rsidRPr="005650F4" w:rsidRDefault="00147A37" w:rsidP="005650F4">
      <w:pPr>
        <w:jc w:val="both"/>
        <w:rPr>
          <w:rFonts w:ascii="Times New Roman" w:hAnsi="Times New Roman" w:cs="Times New Roman"/>
          <w:sz w:val="28"/>
          <w:szCs w:val="28"/>
        </w:rPr>
      </w:pPr>
      <w:r>
        <w:rPr>
          <w:rFonts w:ascii="Times New Roman" w:hAnsi="Times New Roman" w:cs="Times New Roman"/>
          <w:sz w:val="28"/>
          <w:szCs w:val="28"/>
        </w:rPr>
        <w:t xml:space="preserve">                                         </w:t>
      </w:r>
      <w:r w:rsidR="005650F4" w:rsidRPr="005650F4">
        <w:rPr>
          <w:rFonts w:ascii="Times New Roman" w:hAnsi="Times New Roman" w:cs="Times New Roman"/>
          <w:noProof/>
          <w:sz w:val="28"/>
          <w:szCs w:val="28"/>
          <w:lang w:eastAsia="ru-RU"/>
        </w:rPr>
        <w:drawing>
          <wp:inline distT="0" distB="0" distL="0" distR="0" wp14:anchorId="3DC3250A" wp14:editId="0270CF1F">
            <wp:extent cx="1964055" cy="2695575"/>
            <wp:effectExtent l="0" t="0" r="0" b="9525"/>
            <wp:docPr id="244" name="Рисунок 244" descr="http://grafika.stu.ru/wolchin/umm/in_graph/ig/004/000.files/15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4" descr="http://grafika.stu.ru/wolchin/umm/in_graph/ig/004/000.files/156.jpg"/>
                    <pic:cNvPicPr>
                      <a:picLocks noChangeAspect="1" noChangeArrowheads="1"/>
                    </pic:cNvPicPr>
                  </pic:nvPicPr>
                  <pic:blipFill>
                    <a:blip r:embed="rId116">
                      <a:extLst>
                        <a:ext uri="{28A0092B-C50C-407E-A947-70E740481C1C}">
                          <a14:useLocalDpi xmlns:a14="http://schemas.microsoft.com/office/drawing/2010/main" val="0"/>
                        </a:ext>
                      </a:extLst>
                    </a:blip>
                    <a:srcRect/>
                    <a:stretch>
                      <a:fillRect/>
                    </a:stretch>
                  </pic:blipFill>
                  <pic:spPr bwMode="auto">
                    <a:xfrm>
                      <a:off x="0" y="0"/>
                      <a:ext cx="1964055" cy="2695575"/>
                    </a:xfrm>
                    <a:prstGeom prst="rect">
                      <a:avLst/>
                    </a:prstGeom>
                    <a:noFill/>
                    <a:ln>
                      <a:noFill/>
                    </a:ln>
                  </pic:spPr>
                </pic:pic>
              </a:graphicData>
            </a:graphic>
          </wp:inline>
        </w:drawing>
      </w:r>
    </w:p>
    <w:p w:rsidR="005650F4" w:rsidRDefault="00147A37" w:rsidP="005650F4">
      <w:pPr>
        <w:jc w:val="both"/>
        <w:rPr>
          <w:rFonts w:ascii="Times New Roman" w:hAnsi="Times New Roman" w:cs="Times New Roman"/>
          <w:sz w:val="28"/>
          <w:szCs w:val="28"/>
        </w:rPr>
      </w:pPr>
      <w:r>
        <w:rPr>
          <w:rFonts w:ascii="Times New Roman" w:hAnsi="Times New Roman" w:cs="Times New Roman"/>
          <w:sz w:val="28"/>
          <w:szCs w:val="28"/>
        </w:rPr>
        <w:t xml:space="preserve">                           </w:t>
      </w:r>
      <w:r w:rsidR="005650F4">
        <w:rPr>
          <w:rFonts w:ascii="Times New Roman" w:hAnsi="Times New Roman" w:cs="Times New Roman"/>
          <w:sz w:val="28"/>
          <w:szCs w:val="28"/>
        </w:rPr>
        <w:t>Рису</w:t>
      </w:r>
      <w:r w:rsidR="00161ADA">
        <w:rPr>
          <w:rFonts w:ascii="Times New Roman" w:hAnsi="Times New Roman" w:cs="Times New Roman"/>
          <w:sz w:val="28"/>
          <w:szCs w:val="28"/>
        </w:rPr>
        <w:t>нок 31</w:t>
      </w:r>
      <w:r w:rsidR="005650F4" w:rsidRPr="005650F4">
        <w:rPr>
          <w:rFonts w:ascii="Times New Roman" w:hAnsi="Times New Roman" w:cs="Times New Roman"/>
          <w:sz w:val="28"/>
          <w:szCs w:val="28"/>
        </w:rPr>
        <w:t xml:space="preserve"> - Паяное соединение</w:t>
      </w:r>
    </w:p>
    <w:p w:rsidR="00147A37" w:rsidRDefault="00147A37" w:rsidP="00147A37">
      <w:pPr>
        <w:ind w:firstLine="708"/>
        <w:jc w:val="both"/>
        <w:rPr>
          <w:rFonts w:ascii="Times New Roman" w:hAnsi="Times New Roman" w:cs="Times New Roman"/>
          <w:sz w:val="28"/>
          <w:szCs w:val="28"/>
        </w:rPr>
      </w:pPr>
      <w:r w:rsidRPr="00147A37">
        <w:rPr>
          <w:rFonts w:ascii="Times New Roman" w:hAnsi="Times New Roman" w:cs="Times New Roman"/>
          <w:sz w:val="28"/>
          <w:szCs w:val="28"/>
        </w:rPr>
        <w:t xml:space="preserve">Заклепочное соединение деталей – это неразъемное соединение деталей </w:t>
      </w:r>
      <w:r w:rsidR="00161ADA">
        <w:rPr>
          <w:rFonts w:ascii="Times New Roman" w:hAnsi="Times New Roman" w:cs="Times New Roman"/>
          <w:sz w:val="28"/>
          <w:szCs w:val="28"/>
        </w:rPr>
        <w:t>при помощи заклепок (рисунок 32</w:t>
      </w:r>
      <w:r w:rsidRPr="00147A37">
        <w:rPr>
          <w:rFonts w:ascii="Times New Roman" w:hAnsi="Times New Roman" w:cs="Times New Roman"/>
          <w:sz w:val="28"/>
          <w:szCs w:val="28"/>
        </w:rPr>
        <w:t xml:space="preserve">). Применяется в конструкциях, работающих в условиях ударных и вибрационных нагрузок, при небольших толщинах соединяемых деталей, для скрепления деталей из разных материалов, деталей из </w:t>
      </w:r>
      <w:proofErr w:type="spellStart"/>
      <w:r w:rsidRPr="00147A37">
        <w:rPr>
          <w:rFonts w:ascii="Times New Roman" w:hAnsi="Times New Roman" w:cs="Times New Roman"/>
          <w:sz w:val="28"/>
          <w:szCs w:val="28"/>
        </w:rPr>
        <w:t>несвариваемых</w:t>
      </w:r>
      <w:proofErr w:type="spellEnd"/>
      <w:r w:rsidRPr="00147A37">
        <w:rPr>
          <w:rFonts w:ascii="Times New Roman" w:hAnsi="Times New Roman" w:cs="Times New Roman"/>
          <w:sz w:val="28"/>
          <w:szCs w:val="28"/>
        </w:rPr>
        <w:t xml:space="preserve"> и не допускающих нагрева материалов</w:t>
      </w:r>
      <w:r>
        <w:rPr>
          <w:rFonts w:ascii="Times New Roman" w:hAnsi="Times New Roman" w:cs="Times New Roman"/>
          <w:sz w:val="28"/>
          <w:szCs w:val="28"/>
        </w:rPr>
        <w:t>.</w:t>
      </w:r>
    </w:p>
    <w:p w:rsidR="00147A37" w:rsidRPr="005650F4" w:rsidRDefault="00147A37" w:rsidP="00147A37">
      <w:pPr>
        <w:ind w:firstLine="708"/>
        <w:jc w:val="both"/>
        <w:rPr>
          <w:rFonts w:ascii="Times New Roman" w:hAnsi="Times New Roman" w:cs="Times New Roman"/>
          <w:sz w:val="28"/>
          <w:szCs w:val="28"/>
        </w:rPr>
      </w:pPr>
    </w:p>
    <w:p w:rsidR="005650F4" w:rsidRPr="005650F4" w:rsidRDefault="00147A37" w:rsidP="005650F4">
      <w:pPr>
        <w:jc w:val="both"/>
        <w:rPr>
          <w:rFonts w:ascii="Times New Roman" w:hAnsi="Times New Roman" w:cs="Times New Roman"/>
          <w:sz w:val="28"/>
          <w:szCs w:val="28"/>
        </w:rPr>
      </w:pP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0BD7ECD5">
            <wp:extent cx="1932305" cy="1195070"/>
            <wp:effectExtent l="0" t="0" r="0" b="5080"/>
            <wp:docPr id="157" name="Рисунок 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17">
                      <a:extLst>
                        <a:ext uri="{28A0092B-C50C-407E-A947-70E740481C1C}">
                          <a14:useLocalDpi xmlns:a14="http://schemas.microsoft.com/office/drawing/2010/main" val="0"/>
                        </a:ext>
                      </a:extLst>
                    </a:blip>
                    <a:srcRect/>
                    <a:stretch>
                      <a:fillRect/>
                    </a:stretch>
                  </pic:blipFill>
                  <pic:spPr bwMode="auto">
                    <a:xfrm>
                      <a:off x="0" y="0"/>
                      <a:ext cx="1932305" cy="1195070"/>
                    </a:xfrm>
                    <a:prstGeom prst="rect">
                      <a:avLst/>
                    </a:prstGeom>
                    <a:noFill/>
                  </pic:spPr>
                </pic:pic>
              </a:graphicData>
            </a:graphic>
          </wp:inline>
        </w:drawing>
      </w:r>
    </w:p>
    <w:p w:rsidR="00147A37" w:rsidRDefault="00147A37" w:rsidP="00147A37">
      <w:pPr>
        <w:jc w:val="both"/>
        <w:rPr>
          <w:rFonts w:ascii="Times New Roman" w:hAnsi="Times New Roman" w:cs="Times New Roman"/>
          <w:sz w:val="28"/>
          <w:szCs w:val="28"/>
        </w:rPr>
      </w:pPr>
      <w:r>
        <w:rPr>
          <w:rFonts w:ascii="Times New Roman" w:hAnsi="Times New Roman" w:cs="Times New Roman"/>
          <w:sz w:val="28"/>
          <w:szCs w:val="28"/>
        </w:rPr>
        <w:t xml:space="preserve">  </w:t>
      </w:r>
      <w:r w:rsidR="00161ADA">
        <w:rPr>
          <w:rFonts w:ascii="Times New Roman" w:hAnsi="Times New Roman" w:cs="Times New Roman"/>
          <w:sz w:val="28"/>
          <w:szCs w:val="28"/>
        </w:rPr>
        <w:t xml:space="preserve">                      Рисунок 32</w:t>
      </w:r>
      <w:r w:rsidRPr="00147A37">
        <w:rPr>
          <w:rFonts w:ascii="Times New Roman" w:hAnsi="Times New Roman" w:cs="Times New Roman"/>
          <w:sz w:val="28"/>
          <w:szCs w:val="28"/>
        </w:rPr>
        <w:t xml:space="preserve"> - Заклепочное соединение  </w:t>
      </w:r>
    </w:p>
    <w:p w:rsidR="005650F4" w:rsidRDefault="00147A37" w:rsidP="00C13C26">
      <w:pPr>
        <w:jc w:val="both"/>
        <w:rPr>
          <w:rFonts w:ascii="Times New Roman" w:hAnsi="Times New Roman" w:cs="Times New Roman"/>
          <w:sz w:val="28"/>
          <w:szCs w:val="28"/>
        </w:rPr>
      </w:pPr>
      <w:r>
        <w:rPr>
          <w:rFonts w:ascii="Times New Roman" w:hAnsi="Times New Roman" w:cs="Times New Roman"/>
          <w:sz w:val="28"/>
          <w:szCs w:val="28"/>
        </w:rPr>
        <w:tab/>
        <w:t xml:space="preserve"> Задание:</w:t>
      </w:r>
    </w:p>
    <w:p w:rsidR="00147A37" w:rsidRDefault="00147A37" w:rsidP="00147A37">
      <w:pPr>
        <w:ind w:firstLine="708"/>
        <w:jc w:val="both"/>
        <w:rPr>
          <w:rFonts w:ascii="Times New Roman" w:hAnsi="Times New Roman" w:cs="Times New Roman"/>
          <w:sz w:val="28"/>
          <w:szCs w:val="28"/>
        </w:rPr>
      </w:pPr>
      <w:r>
        <w:rPr>
          <w:rFonts w:ascii="Times New Roman" w:hAnsi="Times New Roman" w:cs="Times New Roman"/>
          <w:sz w:val="28"/>
          <w:szCs w:val="28"/>
        </w:rPr>
        <w:t>1. На листе формата А3 выполнить внутреннюю рамку и основную надпись по форме 1в правом нижнем углу вдоль длинной стороны формата.</w:t>
      </w:r>
    </w:p>
    <w:p w:rsidR="00147A37" w:rsidRDefault="00147A37" w:rsidP="00147A37">
      <w:pPr>
        <w:ind w:firstLine="708"/>
        <w:jc w:val="both"/>
        <w:rPr>
          <w:rFonts w:ascii="Times New Roman" w:hAnsi="Times New Roman" w:cs="Times New Roman"/>
          <w:sz w:val="28"/>
          <w:szCs w:val="28"/>
        </w:rPr>
      </w:pPr>
      <w:r>
        <w:rPr>
          <w:rFonts w:ascii="Times New Roman" w:hAnsi="Times New Roman" w:cs="Times New Roman"/>
          <w:sz w:val="28"/>
          <w:szCs w:val="28"/>
        </w:rPr>
        <w:t xml:space="preserve">2. На свободном поле чертежа </w:t>
      </w:r>
      <w:r w:rsidR="002D616B">
        <w:rPr>
          <w:rFonts w:ascii="Times New Roman" w:hAnsi="Times New Roman" w:cs="Times New Roman"/>
          <w:sz w:val="28"/>
          <w:szCs w:val="28"/>
        </w:rPr>
        <w:t xml:space="preserve">равномерно </w:t>
      </w:r>
      <w:r>
        <w:rPr>
          <w:rFonts w:ascii="Times New Roman" w:hAnsi="Times New Roman" w:cs="Times New Roman"/>
          <w:sz w:val="28"/>
          <w:szCs w:val="28"/>
        </w:rPr>
        <w:t>расположить примеры разъемного и неразъемного соединения.</w:t>
      </w:r>
      <w:r w:rsidR="002D616B">
        <w:rPr>
          <w:rFonts w:ascii="Times New Roman" w:hAnsi="Times New Roman" w:cs="Times New Roman"/>
          <w:sz w:val="28"/>
          <w:szCs w:val="28"/>
        </w:rPr>
        <w:t xml:space="preserve"> Размеры изображений выбрать самостоятельно.</w:t>
      </w:r>
    </w:p>
    <w:p w:rsidR="00FF1C88" w:rsidRDefault="00FF1C88" w:rsidP="00C13C26">
      <w:pPr>
        <w:jc w:val="both"/>
        <w:rPr>
          <w:rFonts w:ascii="Times New Roman" w:hAnsi="Times New Roman" w:cs="Times New Roman"/>
          <w:sz w:val="28"/>
          <w:szCs w:val="28"/>
        </w:rPr>
      </w:pPr>
    </w:p>
    <w:p w:rsidR="002D616B" w:rsidRDefault="002D616B" w:rsidP="00C13C26">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59C7601B">
            <wp:extent cx="2585085" cy="1036320"/>
            <wp:effectExtent l="0" t="0" r="5715" b="0"/>
            <wp:docPr id="158" name="Рисунок 1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8">
                      <a:extLst>
                        <a:ext uri="{28A0092B-C50C-407E-A947-70E740481C1C}">
                          <a14:useLocalDpi xmlns:a14="http://schemas.microsoft.com/office/drawing/2010/main" val="0"/>
                        </a:ext>
                      </a:extLst>
                    </a:blip>
                    <a:srcRect/>
                    <a:stretch>
                      <a:fillRect/>
                    </a:stretch>
                  </pic:blipFill>
                  <pic:spPr bwMode="auto">
                    <a:xfrm>
                      <a:off x="0" y="0"/>
                      <a:ext cx="2585085" cy="1036320"/>
                    </a:xfrm>
                    <a:prstGeom prst="rect">
                      <a:avLst/>
                    </a:prstGeom>
                    <a:noFill/>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7DC5032C">
            <wp:extent cx="2121535" cy="1219200"/>
            <wp:effectExtent l="0" t="0" r="0" b="0"/>
            <wp:docPr id="159" name="Рисунок 1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19">
                      <a:extLst>
                        <a:ext uri="{28A0092B-C50C-407E-A947-70E740481C1C}">
                          <a14:useLocalDpi xmlns:a14="http://schemas.microsoft.com/office/drawing/2010/main" val="0"/>
                        </a:ext>
                      </a:extLst>
                    </a:blip>
                    <a:srcRect/>
                    <a:stretch>
                      <a:fillRect/>
                    </a:stretch>
                  </pic:blipFill>
                  <pic:spPr bwMode="auto">
                    <a:xfrm>
                      <a:off x="0" y="0"/>
                      <a:ext cx="2121535" cy="1219200"/>
                    </a:xfrm>
                    <a:prstGeom prst="rect">
                      <a:avLst/>
                    </a:prstGeom>
                    <a:noFill/>
                  </pic:spPr>
                </pic:pic>
              </a:graphicData>
            </a:graphic>
          </wp:inline>
        </w:drawing>
      </w:r>
    </w:p>
    <w:p w:rsidR="002D616B" w:rsidRDefault="002D616B" w:rsidP="00C13C26">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3F0E6EED">
            <wp:extent cx="2070201" cy="1302106"/>
            <wp:effectExtent l="0" t="0" r="0" b="0"/>
            <wp:docPr id="224" name="Рисунок 2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rotWithShape="1">
                    <a:blip r:embed="rId120">
                      <a:extLst>
                        <a:ext uri="{28A0092B-C50C-407E-A947-70E740481C1C}">
                          <a14:useLocalDpi xmlns:a14="http://schemas.microsoft.com/office/drawing/2010/main" val="0"/>
                        </a:ext>
                      </a:extLst>
                    </a:blip>
                    <a:srcRect l="-1" r="-5472" b="51683"/>
                    <a:stretch/>
                  </pic:blipFill>
                  <pic:spPr bwMode="auto">
                    <a:xfrm>
                      <a:off x="0" y="0"/>
                      <a:ext cx="2070201" cy="1302106"/>
                    </a:xfrm>
                    <a:prstGeom prst="rect">
                      <a:avLst/>
                    </a:prstGeom>
                    <a:noFill/>
                    <a:ln>
                      <a:noFill/>
                    </a:ln>
                    <a:extLst>
                      <a:ext uri="{53640926-AAD7-44D8-BBD7-CCE9431645EC}">
                        <a14:shadowObscured xmlns:a14="http://schemas.microsoft.com/office/drawing/2010/main"/>
                      </a:ext>
                    </a:extLst>
                  </pic:spPr>
                </pic:pic>
              </a:graphicData>
            </a:graphic>
          </wp:inline>
        </w:drawing>
      </w:r>
      <w:r>
        <w:rPr>
          <w:rFonts w:ascii="Times New Roman" w:hAnsi="Times New Roman" w:cs="Times New Roman"/>
          <w:sz w:val="28"/>
          <w:szCs w:val="28"/>
        </w:rPr>
        <w:t xml:space="preserve">                                       </w:t>
      </w:r>
      <w:r>
        <w:rPr>
          <w:rFonts w:ascii="Times New Roman" w:hAnsi="Times New Roman" w:cs="Times New Roman"/>
          <w:noProof/>
          <w:sz w:val="28"/>
          <w:szCs w:val="28"/>
          <w:lang w:eastAsia="ru-RU"/>
        </w:rPr>
        <w:drawing>
          <wp:inline distT="0" distB="0" distL="0" distR="0" wp14:anchorId="691396A9">
            <wp:extent cx="2026310" cy="855879"/>
            <wp:effectExtent l="0" t="0" r="0" b="1905"/>
            <wp:docPr id="225" name="Рисунок 2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rotWithShape="1">
                    <a:blip r:embed="rId121">
                      <a:extLst>
                        <a:ext uri="{28A0092B-C50C-407E-A947-70E740481C1C}">
                          <a14:useLocalDpi xmlns:a14="http://schemas.microsoft.com/office/drawing/2010/main" val="0"/>
                        </a:ext>
                      </a:extLst>
                    </a:blip>
                    <a:srcRect r="-410" b="62054"/>
                    <a:stretch/>
                  </pic:blipFill>
                  <pic:spPr bwMode="auto">
                    <a:xfrm>
                      <a:off x="0" y="0"/>
                      <a:ext cx="2026310" cy="855879"/>
                    </a:xfrm>
                    <a:prstGeom prst="rect">
                      <a:avLst/>
                    </a:prstGeom>
                    <a:noFill/>
                    <a:ln>
                      <a:noFill/>
                    </a:ln>
                    <a:extLst>
                      <a:ext uri="{53640926-AAD7-44D8-BBD7-CCE9431645EC}">
                        <a14:shadowObscured xmlns:a14="http://schemas.microsoft.com/office/drawing/2010/main"/>
                      </a:ext>
                    </a:extLst>
                  </pic:spPr>
                </pic:pic>
              </a:graphicData>
            </a:graphic>
          </wp:inline>
        </w:drawing>
      </w:r>
    </w:p>
    <w:p w:rsidR="002D616B" w:rsidRDefault="002D616B" w:rsidP="00C13C26">
      <w:pPr>
        <w:jc w:val="both"/>
        <w:rPr>
          <w:rFonts w:ascii="Times New Roman" w:hAnsi="Times New Roman" w:cs="Times New Roman"/>
          <w:sz w:val="28"/>
          <w:szCs w:val="28"/>
        </w:rPr>
      </w:pPr>
    </w:p>
    <w:p w:rsidR="002D616B" w:rsidRDefault="002D616B" w:rsidP="00C13C26">
      <w:pPr>
        <w:jc w:val="both"/>
        <w:rPr>
          <w:rFonts w:ascii="Times New Roman" w:hAnsi="Times New Roman" w:cs="Times New Roman"/>
          <w:sz w:val="28"/>
          <w:szCs w:val="28"/>
        </w:rPr>
      </w:pPr>
      <w:r>
        <w:rPr>
          <w:rFonts w:ascii="Times New Roman" w:hAnsi="Times New Roman" w:cs="Times New Roman"/>
          <w:noProof/>
          <w:sz w:val="28"/>
          <w:szCs w:val="28"/>
          <w:lang w:eastAsia="ru-RU"/>
        </w:rPr>
        <w:drawing>
          <wp:inline distT="0" distB="0" distL="0" distR="0" wp14:anchorId="100F39E5">
            <wp:extent cx="2158619" cy="1011098"/>
            <wp:effectExtent l="0" t="0" r="0" b="0"/>
            <wp:docPr id="226" name="Рисунок 2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rotWithShape="1">
                    <a:blip r:embed="rId122">
                      <a:extLst>
                        <a:ext uri="{28A0092B-C50C-407E-A947-70E740481C1C}">
                          <a14:useLocalDpi xmlns:a14="http://schemas.microsoft.com/office/drawing/2010/main" val="0"/>
                        </a:ext>
                      </a:extLst>
                    </a:blip>
                    <a:srcRect l="54608" t="20664"/>
                    <a:stretch/>
                  </pic:blipFill>
                  <pic:spPr bwMode="auto">
                    <a:xfrm>
                      <a:off x="0" y="0"/>
                      <a:ext cx="2158619" cy="1011098"/>
                    </a:xfrm>
                    <a:prstGeom prst="rect">
                      <a:avLst/>
                    </a:prstGeom>
                    <a:noFill/>
                    <a:ln>
                      <a:noFill/>
                    </a:ln>
                    <a:extLst>
                      <a:ext uri="{53640926-AAD7-44D8-BBD7-CCE9431645EC}">
                        <a14:shadowObscured xmlns:a14="http://schemas.microsoft.com/office/drawing/2010/main"/>
                      </a:ext>
                    </a:extLst>
                  </pic:spPr>
                </pic:pic>
              </a:graphicData>
            </a:graphic>
          </wp:inline>
        </w:drawing>
      </w:r>
    </w:p>
    <w:p w:rsidR="002D616B" w:rsidRDefault="002D616B" w:rsidP="00C13C26">
      <w:pPr>
        <w:jc w:val="both"/>
        <w:rPr>
          <w:rFonts w:ascii="Times New Roman" w:hAnsi="Times New Roman" w:cs="Times New Roman"/>
          <w:sz w:val="28"/>
          <w:szCs w:val="28"/>
        </w:rPr>
      </w:pPr>
    </w:p>
    <w:p w:rsidR="002D616B" w:rsidRDefault="002D616B" w:rsidP="00C13C26">
      <w:pPr>
        <w:jc w:val="both"/>
        <w:rPr>
          <w:rFonts w:ascii="Times New Roman" w:hAnsi="Times New Roman" w:cs="Times New Roman"/>
          <w:sz w:val="28"/>
          <w:szCs w:val="28"/>
        </w:rPr>
      </w:pPr>
      <w:r>
        <w:rPr>
          <w:rFonts w:ascii="Times New Roman" w:hAnsi="Times New Roman" w:cs="Times New Roman"/>
          <w:sz w:val="28"/>
          <w:szCs w:val="28"/>
        </w:rPr>
        <w:t>3. В основной надписи в графе номер 1 выполнить надпись «Соединения».</w:t>
      </w:r>
    </w:p>
    <w:p w:rsidR="002D616B" w:rsidRDefault="002D616B" w:rsidP="00C13C26">
      <w:pPr>
        <w:jc w:val="both"/>
        <w:rPr>
          <w:rFonts w:ascii="Times New Roman" w:hAnsi="Times New Roman" w:cs="Times New Roman"/>
          <w:sz w:val="28"/>
          <w:szCs w:val="28"/>
        </w:rPr>
      </w:pPr>
      <w:r>
        <w:rPr>
          <w:rFonts w:ascii="Times New Roman" w:hAnsi="Times New Roman" w:cs="Times New Roman"/>
          <w:sz w:val="28"/>
          <w:szCs w:val="28"/>
        </w:rPr>
        <w:t>4. Письменно ответить на контрольные вопросы на оборотной стороне работы.</w:t>
      </w:r>
    </w:p>
    <w:p w:rsidR="002D616B" w:rsidRPr="00A43F6F" w:rsidRDefault="002D616B" w:rsidP="00C13C26">
      <w:pPr>
        <w:jc w:val="both"/>
        <w:rPr>
          <w:rFonts w:ascii="Times New Roman" w:hAnsi="Times New Roman" w:cs="Times New Roman"/>
          <w:sz w:val="28"/>
          <w:szCs w:val="28"/>
        </w:rPr>
      </w:pPr>
    </w:p>
    <w:p w:rsidR="00C13C26" w:rsidRDefault="00C13C26" w:rsidP="00C13C26">
      <w:pPr>
        <w:jc w:val="both"/>
        <w:rPr>
          <w:rFonts w:ascii="Times New Roman" w:hAnsi="Times New Roman" w:cs="Times New Roman"/>
          <w:sz w:val="28"/>
          <w:szCs w:val="28"/>
        </w:rPr>
      </w:pPr>
      <w:r>
        <w:rPr>
          <w:rFonts w:ascii="Times New Roman" w:hAnsi="Times New Roman" w:cs="Times New Roman"/>
          <w:sz w:val="28"/>
          <w:szCs w:val="28"/>
        </w:rPr>
        <w:t>Контрольные вопросы:</w:t>
      </w:r>
    </w:p>
    <w:p w:rsidR="00C13C26" w:rsidRDefault="00CE2760" w:rsidP="00C13C26">
      <w:pPr>
        <w:jc w:val="both"/>
        <w:rPr>
          <w:rFonts w:ascii="Times New Roman" w:hAnsi="Times New Roman" w:cs="Times New Roman"/>
          <w:sz w:val="28"/>
          <w:szCs w:val="28"/>
        </w:rPr>
      </w:pPr>
      <w:r>
        <w:rPr>
          <w:rFonts w:ascii="Times New Roman" w:hAnsi="Times New Roman" w:cs="Times New Roman"/>
          <w:sz w:val="28"/>
          <w:szCs w:val="28"/>
        </w:rPr>
        <w:t>1. Какие бывают соединения?</w:t>
      </w:r>
    </w:p>
    <w:p w:rsidR="00CE2760" w:rsidRDefault="00CE2760" w:rsidP="00C13C26">
      <w:pPr>
        <w:jc w:val="both"/>
        <w:rPr>
          <w:rFonts w:ascii="Times New Roman" w:hAnsi="Times New Roman" w:cs="Times New Roman"/>
          <w:sz w:val="28"/>
          <w:szCs w:val="28"/>
        </w:rPr>
      </w:pPr>
      <w:r>
        <w:rPr>
          <w:rFonts w:ascii="Times New Roman" w:hAnsi="Times New Roman" w:cs="Times New Roman"/>
          <w:sz w:val="28"/>
          <w:szCs w:val="28"/>
        </w:rPr>
        <w:t>2. Что относится к неразъемным соединениям?</w:t>
      </w:r>
    </w:p>
    <w:p w:rsidR="00CE2760" w:rsidRDefault="00CE2760" w:rsidP="00C13C26">
      <w:pPr>
        <w:jc w:val="both"/>
        <w:rPr>
          <w:rFonts w:ascii="Times New Roman" w:hAnsi="Times New Roman" w:cs="Times New Roman"/>
          <w:sz w:val="28"/>
          <w:szCs w:val="28"/>
        </w:rPr>
      </w:pPr>
      <w:r>
        <w:rPr>
          <w:rFonts w:ascii="Times New Roman" w:hAnsi="Times New Roman" w:cs="Times New Roman"/>
          <w:sz w:val="28"/>
          <w:szCs w:val="28"/>
        </w:rPr>
        <w:t>3. Что относится к разъемным соединениям?</w:t>
      </w:r>
    </w:p>
    <w:p w:rsidR="00CE2760" w:rsidRDefault="00CE2760" w:rsidP="00C13C26">
      <w:pPr>
        <w:jc w:val="both"/>
        <w:rPr>
          <w:rFonts w:ascii="Times New Roman" w:hAnsi="Times New Roman" w:cs="Times New Roman"/>
          <w:sz w:val="28"/>
          <w:szCs w:val="28"/>
        </w:rPr>
      </w:pPr>
      <w:r>
        <w:rPr>
          <w:rFonts w:ascii="Times New Roman" w:hAnsi="Times New Roman" w:cs="Times New Roman"/>
          <w:sz w:val="28"/>
          <w:szCs w:val="28"/>
        </w:rPr>
        <w:t>4. Что называется сваркой?</w:t>
      </w:r>
    </w:p>
    <w:p w:rsidR="00CE2760" w:rsidRDefault="00CE2760" w:rsidP="00C13C26">
      <w:pPr>
        <w:jc w:val="both"/>
        <w:rPr>
          <w:rFonts w:ascii="Times New Roman" w:hAnsi="Times New Roman" w:cs="Times New Roman"/>
          <w:sz w:val="28"/>
          <w:szCs w:val="28"/>
        </w:rPr>
      </w:pPr>
      <w:r>
        <w:rPr>
          <w:rFonts w:ascii="Times New Roman" w:hAnsi="Times New Roman" w:cs="Times New Roman"/>
          <w:sz w:val="28"/>
          <w:szCs w:val="28"/>
        </w:rPr>
        <w:t>5. Что называется пайкой?</w:t>
      </w:r>
    </w:p>
    <w:p w:rsidR="00CE2760" w:rsidRDefault="00CE2760" w:rsidP="00C13C26">
      <w:pPr>
        <w:jc w:val="both"/>
        <w:rPr>
          <w:rFonts w:ascii="Times New Roman" w:hAnsi="Times New Roman" w:cs="Times New Roman"/>
          <w:sz w:val="28"/>
          <w:szCs w:val="28"/>
        </w:rPr>
      </w:pPr>
      <w:r>
        <w:rPr>
          <w:rFonts w:ascii="Times New Roman" w:hAnsi="Times New Roman" w:cs="Times New Roman"/>
          <w:sz w:val="28"/>
          <w:szCs w:val="28"/>
        </w:rPr>
        <w:t>6. Как обозначается сварка на чертеже?</w:t>
      </w:r>
    </w:p>
    <w:p w:rsidR="00CE2760" w:rsidRDefault="00CE2760" w:rsidP="00C13C26">
      <w:pPr>
        <w:jc w:val="both"/>
        <w:rPr>
          <w:rFonts w:ascii="Times New Roman" w:hAnsi="Times New Roman" w:cs="Times New Roman"/>
          <w:sz w:val="28"/>
          <w:szCs w:val="28"/>
        </w:rPr>
      </w:pPr>
      <w:r>
        <w:rPr>
          <w:rFonts w:ascii="Times New Roman" w:hAnsi="Times New Roman" w:cs="Times New Roman"/>
          <w:sz w:val="28"/>
          <w:szCs w:val="28"/>
        </w:rPr>
        <w:t>7. Какие параметры характеризуют резьбу?</w:t>
      </w:r>
    </w:p>
    <w:p w:rsidR="00CE2760" w:rsidRPr="002B53C4" w:rsidRDefault="00CE2760" w:rsidP="00C13C26">
      <w:pPr>
        <w:jc w:val="both"/>
        <w:rPr>
          <w:rFonts w:ascii="Times New Roman" w:hAnsi="Times New Roman" w:cs="Times New Roman"/>
          <w:sz w:val="28"/>
          <w:szCs w:val="28"/>
        </w:rPr>
      </w:pPr>
      <w:r>
        <w:rPr>
          <w:rFonts w:ascii="Times New Roman" w:hAnsi="Times New Roman" w:cs="Times New Roman"/>
          <w:sz w:val="28"/>
          <w:szCs w:val="28"/>
        </w:rPr>
        <w:t xml:space="preserve">8. Расшифруйте условное обозначение G </w:t>
      </w:r>
      <w:r>
        <w:rPr>
          <w:rFonts w:ascii="Times New Roman" w:hAnsi="Times New Roman" w:cs="Times New Roman"/>
          <w:sz w:val="28"/>
          <w:szCs w:val="28"/>
          <w:vertAlign w:val="superscript"/>
        </w:rPr>
        <w:t>¾</w:t>
      </w:r>
      <w:r>
        <w:rPr>
          <w:rFonts w:ascii="Times New Roman" w:hAnsi="Times New Roman" w:cs="Times New Roman"/>
          <w:sz w:val="28"/>
          <w:szCs w:val="28"/>
          <w:vertAlign w:val="subscript"/>
        </w:rPr>
        <w:t xml:space="preserve"> </w:t>
      </w:r>
      <w:r w:rsidRPr="00CE2760">
        <w:rPr>
          <w:rFonts w:ascii="Times New Roman" w:hAnsi="Times New Roman" w:cs="Times New Roman"/>
          <w:sz w:val="28"/>
          <w:szCs w:val="28"/>
        </w:rPr>
        <w:t>LH-B-</w:t>
      </w:r>
      <w:proofErr w:type="gramStart"/>
      <w:r w:rsidRPr="00CE2760">
        <w:rPr>
          <w:rFonts w:ascii="Times New Roman" w:hAnsi="Times New Roman" w:cs="Times New Roman"/>
          <w:sz w:val="28"/>
          <w:szCs w:val="28"/>
        </w:rPr>
        <w:t>40</w:t>
      </w:r>
      <w:r w:rsidR="00161ADA">
        <w:rPr>
          <w:rFonts w:ascii="Times New Roman" w:hAnsi="Times New Roman" w:cs="Times New Roman"/>
          <w:sz w:val="28"/>
          <w:szCs w:val="28"/>
        </w:rPr>
        <w:t xml:space="preserve">; </w:t>
      </w:r>
      <w:r>
        <w:rPr>
          <w:rFonts w:ascii="Times New Roman" w:hAnsi="Times New Roman" w:cs="Times New Roman"/>
          <w:sz w:val="28"/>
          <w:szCs w:val="28"/>
        </w:rPr>
        <w:t xml:space="preserve"> М</w:t>
      </w:r>
      <w:proofErr w:type="gramEnd"/>
      <w:r>
        <w:rPr>
          <w:rFonts w:ascii="Times New Roman" w:hAnsi="Times New Roman" w:cs="Times New Roman"/>
          <w:sz w:val="28"/>
          <w:szCs w:val="28"/>
        </w:rPr>
        <w:t xml:space="preserve"> 20 х1, 25</w:t>
      </w:r>
      <w:r w:rsidRPr="00CE2760">
        <w:rPr>
          <w:rFonts w:ascii="Times New Roman" w:hAnsi="Times New Roman" w:cs="Times New Roman"/>
          <w:sz w:val="28"/>
          <w:szCs w:val="28"/>
        </w:rPr>
        <w:t>LH</w:t>
      </w:r>
      <w:r>
        <w:rPr>
          <w:rFonts w:ascii="Times New Roman" w:hAnsi="Times New Roman" w:cs="Times New Roman"/>
          <w:sz w:val="28"/>
          <w:szCs w:val="28"/>
        </w:rPr>
        <w:t>.</w:t>
      </w:r>
    </w:p>
    <w:p w:rsidR="00C13C26" w:rsidRPr="002B53C4" w:rsidRDefault="00C13C26" w:rsidP="00C13C26">
      <w:pPr>
        <w:jc w:val="both"/>
        <w:rPr>
          <w:rFonts w:ascii="Times New Roman" w:hAnsi="Times New Roman" w:cs="Times New Roman"/>
          <w:sz w:val="28"/>
          <w:szCs w:val="28"/>
        </w:rPr>
      </w:pPr>
    </w:p>
    <w:p w:rsidR="00C13C26" w:rsidRDefault="00C13C26" w:rsidP="007C0ADE">
      <w:pPr>
        <w:jc w:val="both"/>
        <w:rPr>
          <w:rFonts w:ascii="Times New Roman" w:hAnsi="Times New Roman" w:cs="Times New Roman"/>
          <w:sz w:val="28"/>
          <w:szCs w:val="28"/>
        </w:rPr>
      </w:pPr>
    </w:p>
    <w:p w:rsidR="00C13C26" w:rsidRPr="002B53C4" w:rsidRDefault="00C13C26" w:rsidP="007C0ADE">
      <w:pPr>
        <w:jc w:val="both"/>
        <w:rPr>
          <w:rFonts w:ascii="Times New Roman" w:hAnsi="Times New Roman" w:cs="Times New Roman"/>
          <w:sz w:val="28"/>
          <w:szCs w:val="28"/>
        </w:rPr>
      </w:pPr>
    </w:p>
    <w:p w:rsidR="007C0ADE" w:rsidRPr="002B53C4" w:rsidRDefault="007C0ADE" w:rsidP="002B53C4">
      <w:pPr>
        <w:jc w:val="both"/>
        <w:rPr>
          <w:rFonts w:ascii="Times New Roman" w:hAnsi="Times New Roman" w:cs="Times New Roman"/>
          <w:sz w:val="28"/>
          <w:szCs w:val="28"/>
        </w:rPr>
      </w:pPr>
    </w:p>
    <w:sectPr w:rsidR="007C0ADE" w:rsidRPr="002B53C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mbria">
    <w:panose1 w:val="02040503050406030204"/>
    <w:charset w:val="CC"/>
    <w:family w:val="roman"/>
    <w:pitch w:val="variable"/>
    <w:sig w:usb0="E00006FF" w:usb1="420024FF" w:usb2="02000000" w:usb3="00000000" w:csb0="0000019F" w:csb1="00000000"/>
  </w:font>
  <w:font w:name="Verdana">
    <w:panose1 w:val="020B0604030504040204"/>
    <w:charset w:val="CC"/>
    <w:family w:val="swiss"/>
    <w:pitch w:val="variable"/>
    <w:sig w:usb0="A00006FF" w:usb1="4000205B" w:usb2="00000010" w:usb3="00000000" w:csb0="0000019F" w:csb1="00000000"/>
  </w:font>
  <w:font w:name="Calibri Light">
    <w:panose1 w:val="020F0302020204030204"/>
    <w:charset w:val="CC"/>
    <w:family w:val="swiss"/>
    <w:pitch w:val="variable"/>
    <w:sig w:usb0="E0002A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C5976AF"/>
    <w:multiLevelType w:val="multilevel"/>
    <w:tmpl w:val="C2E435A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 w15:restartNumberingAfterBreak="0">
    <w:nsid w:val="2FE231BC"/>
    <w:multiLevelType w:val="multilevel"/>
    <w:tmpl w:val="7590B9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 w15:restartNumberingAfterBreak="0">
    <w:nsid w:val="4E8F157B"/>
    <w:multiLevelType w:val="multilevel"/>
    <w:tmpl w:val="7590B9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15:restartNumberingAfterBreak="0">
    <w:nsid w:val="68526766"/>
    <w:multiLevelType w:val="multilevel"/>
    <w:tmpl w:val="0E86813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 w15:restartNumberingAfterBreak="0">
    <w:nsid w:val="787315B9"/>
    <w:multiLevelType w:val="multilevel"/>
    <w:tmpl w:val="11B838B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2"/>
  </w:num>
  <w:num w:numId="2">
    <w:abstractNumId w:val="1"/>
  </w:num>
  <w:num w:numId="3">
    <w:abstractNumId w:val="3"/>
  </w:num>
  <w:num w:numId="4">
    <w:abstractNumId w:val="4"/>
  </w:num>
  <w:num w:numId="5">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view w:val="web"/>
  <w:zoom w:percent="91"/>
  <w:proofState w:spelling="clean" w:grammar="clean"/>
  <w:defaultTabStop w:val="708"/>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1C4261"/>
    <w:rsid w:val="00012A06"/>
    <w:rsid w:val="00147A37"/>
    <w:rsid w:val="001536B8"/>
    <w:rsid w:val="00153A34"/>
    <w:rsid w:val="00161ADA"/>
    <w:rsid w:val="001C4261"/>
    <w:rsid w:val="001F404B"/>
    <w:rsid w:val="0020339E"/>
    <w:rsid w:val="002038C0"/>
    <w:rsid w:val="00220724"/>
    <w:rsid w:val="002328B4"/>
    <w:rsid w:val="00237800"/>
    <w:rsid w:val="00250EA7"/>
    <w:rsid w:val="002759CD"/>
    <w:rsid w:val="00283E6B"/>
    <w:rsid w:val="002B53C4"/>
    <w:rsid w:val="002D616B"/>
    <w:rsid w:val="00340F84"/>
    <w:rsid w:val="00360EC9"/>
    <w:rsid w:val="00391FD2"/>
    <w:rsid w:val="003B7226"/>
    <w:rsid w:val="00461F03"/>
    <w:rsid w:val="004C2D6A"/>
    <w:rsid w:val="004D64B6"/>
    <w:rsid w:val="005159B9"/>
    <w:rsid w:val="005650F4"/>
    <w:rsid w:val="005721F2"/>
    <w:rsid w:val="00582E02"/>
    <w:rsid w:val="00590A92"/>
    <w:rsid w:val="00624F10"/>
    <w:rsid w:val="006372FF"/>
    <w:rsid w:val="00657A7F"/>
    <w:rsid w:val="006C78BA"/>
    <w:rsid w:val="006E69CD"/>
    <w:rsid w:val="00700BD1"/>
    <w:rsid w:val="00711BBB"/>
    <w:rsid w:val="00711FE9"/>
    <w:rsid w:val="00761941"/>
    <w:rsid w:val="007B1A33"/>
    <w:rsid w:val="007C0ADE"/>
    <w:rsid w:val="008D3921"/>
    <w:rsid w:val="009268C8"/>
    <w:rsid w:val="00936578"/>
    <w:rsid w:val="0099208F"/>
    <w:rsid w:val="009A6B3A"/>
    <w:rsid w:val="009B78BC"/>
    <w:rsid w:val="009D454A"/>
    <w:rsid w:val="00A20492"/>
    <w:rsid w:val="00A43F6F"/>
    <w:rsid w:val="00AA724F"/>
    <w:rsid w:val="00AB2315"/>
    <w:rsid w:val="00AC3C1B"/>
    <w:rsid w:val="00B06F83"/>
    <w:rsid w:val="00B23072"/>
    <w:rsid w:val="00BA03ED"/>
    <w:rsid w:val="00C03A4B"/>
    <w:rsid w:val="00C05334"/>
    <w:rsid w:val="00C13C26"/>
    <w:rsid w:val="00C40F71"/>
    <w:rsid w:val="00CB2438"/>
    <w:rsid w:val="00CE2760"/>
    <w:rsid w:val="00D432F7"/>
    <w:rsid w:val="00D56DF4"/>
    <w:rsid w:val="00D645A3"/>
    <w:rsid w:val="00D72278"/>
    <w:rsid w:val="00E13E5D"/>
    <w:rsid w:val="00E32568"/>
    <w:rsid w:val="00E57F74"/>
    <w:rsid w:val="00E746B0"/>
    <w:rsid w:val="00E95C2F"/>
    <w:rsid w:val="00EB3AE2"/>
    <w:rsid w:val="00F05BBB"/>
    <w:rsid w:val="00F67A71"/>
    <w:rsid w:val="00FE355A"/>
    <w:rsid w:val="00FE3F06"/>
    <w:rsid w:val="00FF1C88"/>
    <w:rsid w:val="00FF70D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C67AF69"/>
  <w15:chartTrackingRefBased/>
  <w15:docId w15:val="{438F5164-2BF6-4859-BE08-3D84666DFBE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customStyle="1" w:styleId="Default">
    <w:name w:val="Default"/>
    <w:rsid w:val="00E32568"/>
    <w:pPr>
      <w:autoSpaceDE w:val="0"/>
      <w:autoSpaceDN w:val="0"/>
      <w:adjustRightInd w:val="0"/>
      <w:spacing w:after="0" w:line="240" w:lineRule="auto"/>
    </w:pPr>
    <w:rPr>
      <w:rFonts w:ascii="Times New Roman" w:hAnsi="Times New Roman" w:cs="Times New Roman"/>
      <w:color w:val="000000"/>
      <w:sz w:val="24"/>
      <w:szCs w:val="24"/>
    </w:rPr>
  </w:style>
  <w:style w:type="character" w:styleId="a3">
    <w:name w:val="Hyperlink"/>
    <w:basedOn w:val="a0"/>
    <w:uiPriority w:val="99"/>
    <w:unhideWhenUsed/>
    <w:rsid w:val="00C40F71"/>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369916092">
      <w:bodyDiv w:val="1"/>
      <w:marLeft w:val="0"/>
      <w:marRight w:val="0"/>
      <w:marTop w:val="0"/>
      <w:marBottom w:val="0"/>
      <w:divBdr>
        <w:top w:val="none" w:sz="0" w:space="0" w:color="auto"/>
        <w:left w:val="none" w:sz="0" w:space="0" w:color="auto"/>
        <w:bottom w:val="none" w:sz="0" w:space="0" w:color="auto"/>
        <w:right w:val="none" w:sz="0" w:space="0" w:color="auto"/>
      </w:divBdr>
      <w:divsChild>
        <w:div w:id="1381395864">
          <w:marLeft w:val="0"/>
          <w:marRight w:val="0"/>
          <w:marTop w:val="0"/>
          <w:marBottom w:val="0"/>
          <w:divBdr>
            <w:top w:val="none" w:sz="0" w:space="0" w:color="auto"/>
            <w:left w:val="none" w:sz="0" w:space="0" w:color="auto"/>
            <w:bottom w:val="none" w:sz="0" w:space="0" w:color="auto"/>
            <w:right w:val="none" w:sz="0" w:space="0" w:color="auto"/>
          </w:divBdr>
          <w:divsChild>
            <w:div w:id="825899478">
              <w:marLeft w:val="0"/>
              <w:marRight w:val="0"/>
              <w:marTop w:val="0"/>
              <w:marBottom w:val="0"/>
              <w:divBdr>
                <w:top w:val="none" w:sz="0" w:space="0" w:color="auto"/>
                <w:left w:val="none" w:sz="0" w:space="0" w:color="auto"/>
                <w:bottom w:val="none" w:sz="0" w:space="0" w:color="auto"/>
                <w:right w:val="none" w:sz="0" w:space="0" w:color="auto"/>
              </w:divBdr>
              <w:divsChild>
                <w:div w:id="1191457974">
                  <w:marLeft w:val="0"/>
                  <w:marRight w:val="0"/>
                  <w:marTop w:val="0"/>
                  <w:marBottom w:val="0"/>
                  <w:divBdr>
                    <w:top w:val="none" w:sz="0" w:space="0" w:color="auto"/>
                    <w:left w:val="none" w:sz="0" w:space="0" w:color="auto"/>
                    <w:bottom w:val="none" w:sz="0" w:space="0" w:color="auto"/>
                    <w:right w:val="none" w:sz="0" w:space="0" w:color="auto"/>
                  </w:divBdr>
                  <w:divsChild>
                    <w:div w:id="881597664">
                      <w:marLeft w:val="0"/>
                      <w:marRight w:val="0"/>
                      <w:marTop w:val="0"/>
                      <w:marBottom w:val="0"/>
                      <w:divBdr>
                        <w:top w:val="none" w:sz="0" w:space="0" w:color="auto"/>
                        <w:left w:val="none" w:sz="0" w:space="0" w:color="auto"/>
                        <w:bottom w:val="none" w:sz="0" w:space="0" w:color="auto"/>
                        <w:right w:val="none" w:sz="0" w:space="0" w:color="auto"/>
                      </w:divBdr>
                      <w:divsChild>
                        <w:div w:id="1684084949">
                          <w:marLeft w:val="0"/>
                          <w:marRight w:val="0"/>
                          <w:marTop w:val="0"/>
                          <w:marBottom w:val="0"/>
                          <w:divBdr>
                            <w:top w:val="none" w:sz="0" w:space="0" w:color="auto"/>
                            <w:left w:val="none" w:sz="0" w:space="0" w:color="auto"/>
                            <w:bottom w:val="none" w:sz="0" w:space="0" w:color="auto"/>
                            <w:right w:val="none" w:sz="0" w:space="0" w:color="auto"/>
                          </w:divBdr>
                          <w:divsChild>
                            <w:div w:id="744960319">
                              <w:marLeft w:val="0"/>
                              <w:marRight w:val="0"/>
                              <w:marTop w:val="0"/>
                              <w:marBottom w:val="0"/>
                              <w:divBdr>
                                <w:top w:val="none" w:sz="0" w:space="0" w:color="auto"/>
                                <w:left w:val="none" w:sz="0" w:space="0" w:color="auto"/>
                                <w:bottom w:val="none" w:sz="0" w:space="0" w:color="auto"/>
                                <w:right w:val="none" w:sz="0" w:space="0" w:color="auto"/>
                              </w:divBdr>
                              <w:divsChild>
                                <w:div w:id="2011129754">
                                  <w:marLeft w:val="0"/>
                                  <w:marRight w:val="0"/>
                                  <w:marTop w:val="0"/>
                                  <w:marBottom w:val="0"/>
                                  <w:divBdr>
                                    <w:top w:val="none" w:sz="0" w:space="0" w:color="auto"/>
                                    <w:left w:val="none" w:sz="0" w:space="0" w:color="auto"/>
                                    <w:bottom w:val="none" w:sz="0" w:space="0" w:color="auto"/>
                                    <w:right w:val="none" w:sz="0" w:space="0" w:color="auto"/>
                                  </w:divBdr>
                                  <w:divsChild>
                                    <w:div w:id="192616643">
                                      <w:marLeft w:val="0"/>
                                      <w:marRight w:val="0"/>
                                      <w:marTop w:val="0"/>
                                      <w:marBottom w:val="0"/>
                                      <w:divBdr>
                                        <w:top w:val="none" w:sz="0" w:space="0" w:color="auto"/>
                                        <w:left w:val="none" w:sz="0" w:space="0" w:color="auto"/>
                                        <w:bottom w:val="none" w:sz="0" w:space="0" w:color="auto"/>
                                        <w:right w:val="none" w:sz="0" w:space="0" w:color="auto"/>
                                      </w:divBdr>
                                      <w:divsChild>
                                        <w:div w:id="25220917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10205931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3.gif"/><Relationship Id="rId117" Type="http://schemas.openxmlformats.org/officeDocument/2006/relationships/image" Target="media/image101.png"/><Relationship Id="rId21" Type="http://schemas.openxmlformats.org/officeDocument/2006/relationships/hyperlink" Target="https://graph.power.nstu.ru/wolchin/umm/eskd/eskd/GOST/2_303.htm" TargetMode="External"/><Relationship Id="rId42" Type="http://schemas.openxmlformats.org/officeDocument/2006/relationships/image" Target="media/image29.gif"/><Relationship Id="rId47" Type="http://schemas.openxmlformats.org/officeDocument/2006/relationships/image" Target="media/image34.gif"/><Relationship Id="rId63" Type="http://schemas.openxmlformats.org/officeDocument/2006/relationships/image" Target="media/image50.emf"/><Relationship Id="rId68" Type="http://schemas.openxmlformats.org/officeDocument/2006/relationships/image" Target="media/image55.emf"/><Relationship Id="rId84" Type="http://schemas.openxmlformats.org/officeDocument/2006/relationships/image" Target="media/image68.jpeg"/><Relationship Id="rId89" Type="http://schemas.openxmlformats.org/officeDocument/2006/relationships/image" Target="media/image73.jpeg"/><Relationship Id="rId112" Type="http://schemas.openxmlformats.org/officeDocument/2006/relationships/image" Target="media/image96.jpeg"/><Relationship Id="rId16" Type="http://schemas.openxmlformats.org/officeDocument/2006/relationships/image" Target="media/image11.png"/><Relationship Id="rId107" Type="http://schemas.openxmlformats.org/officeDocument/2006/relationships/image" Target="media/image91.gif"/><Relationship Id="rId11" Type="http://schemas.openxmlformats.org/officeDocument/2006/relationships/image" Target="media/image6.gif"/><Relationship Id="rId32" Type="http://schemas.openxmlformats.org/officeDocument/2006/relationships/image" Target="media/image19.jpeg"/><Relationship Id="rId37" Type="http://schemas.openxmlformats.org/officeDocument/2006/relationships/image" Target="media/image24.gif"/><Relationship Id="rId53" Type="http://schemas.openxmlformats.org/officeDocument/2006/relationships/image" Target="media/image40.gif"/><Relationship Id="rId58" Type="http://schemas.openxmlformats.org/officeDocument/2006/relationships/image" Target="media/image45.gif"/><Relationship Id="rId74" Type="http://schemas.openxmlformats.org/officeDocument/2006/relationships/hyperlink" Target="http://dgng.pstu.ru/sprav/1.5.htm" TargetMode="External"/><Relationship Id="rId79" Type="http://schemas.openxmlformats.org/officeDocument/2006/relationships/image" Target="media/image63.jpeg"/><Relationship Id="rId102" Type="http://schemas.openxmlformats.org/officeDocument/2006/relationships/image" Target="media/image86.jpeg"/><Relationship Id="rId123" Type="http://schemas.openxmlformats.org/officeDocument/2006/relationships/fontTable" Target="fontTable.xml"/><Relationship Id="rId5" Type="http://schemas.openxmlformats.org/officeDocument/2006/relationships/webSettings" Target="webSettings.xml"/><Relationship Id="rId90" Type="http://schemas.openxmlformats.org/officeDocument/2006/relationships/image" Target="media/image74.jpeg"/><Relationship Id="rId95" Type="http://schemas.openxmlformats.org/officeDocument/2006/relationships/image" Target="media/image79.jpeg"/><Relationship Id="rId22" Type="http://schemas.openxmlformats.org/officeDocument/2006/relationships/hyperlink" Target="https://graph.power.nstu.ru/wolchin/umm/eskd/eskd/GOST/2_104.htm" TargetMode="External"/><Relationship Id="rId27" Type="http://schemas.openxmlformats.org/officeDocument/2006/relationships/image" Target="media/image14.gif"/><Relationship Id="rId43" Type="http://schemas.openxmlformats.org/officeDocument/2006/relationships/image" Target="media/image30.gif"/><Relationship Id="rId48" Type="http://schemas.openxmlformats.org/officeDocument/2006/relationships/image" Target="media/image35.gif"/><Relationship Id="rId64" Type="http://schemas.openxmlformats.org/officeDocument/2006/relationships/image" Target="media/image51.emf"/><Relationship Id="rId69" Type="http://schemas.openxmlformats.org/officeDocument/2006/relationships/image" Target="media/image56.emf"/><Relationship Id="rId113" Type="http://schemas.openxmlformats.org/officeDocument/2006/relationships/image" Target="media/image97.jpeg"/><Relationship Id="rId118" Type="http://schemas.openxmlformats.org/officeDocument/2006/relationships/image" Target="media/image102.png"/><Relationship Id="rId80" Type="http://schemas.openxmlformats.org/officeDocument/2006/relationships/image" Target="media/image64.jpeg"/><Relationship Id="rId85" Type="http://schemas.openxmlformats.org/officeDocument/2006/relationships/image" Target="media/image69.jpeg"/><Relationship Id="rId12" Type="http://schemas.openxmlformats.org/officeDocument/2006/relationships/image" Target="media/image7.gif"/><Relationship Id="rId17" Type="http://schemas.openxmlformats.org/officeDocument/2006/relationships/hyperlink" Target="https://graph.power.nstu.ru/wolchin/umm/eskd/eskd/GOST/2_104.htm" TargetMode="External"/><Relationship Id="rId33" Type="http://schemas.openxmlformats.org/officeDocument/2006/relationships/image" Target="media/image20.gif"/><Relationship Id="rId38" Type="http://schemas.openxmlformats.org/officeDocument/2006/relationships/image" Target="media/image25.gif"/><Relationship Id="rId59" Type="http://schemas.openxmlformats.org/officeDocument/2006/relationships/image" Target="media/image46.gif"/><Relationship Id="rId103" Type="http://schemas.openxmlformats.org/officeDocument/2006/relationships/image" Target="media/image87.gif"/><Relationship Id="rId108" Type="http://schemas.openxmlformats.org/officeDocument/2006/relationships/image" Target="media/image92.gif"/><Relationship Id="rId124" Type="http://schemas.openxmlformats.org/officeDocument/2006/relationships/theme" Target="theme/theme1.xml"/><Relationship Id="rId54" Type="http://schemas.openxmlformats.org/officeDocument/2006/relationships/image" Target="media/image41.gif"/><Relationship Id="rId70" Type="http://schemas.openxmlformats.org/officeDocument/2006/relationships/image" Target="media/image57.emf"/><Relationship Id="rId75" Type="http://schemas.openxmlformats.org/officeDocument/2006/relationships/image" Target="media/image59.png"/><Relationship Id="rId91" Type="http://schemas.openxmlformats.org/officeDocument/2006/relationships/image" Target="media/image75.jpeg"/><Relationship Id="rId96" Type="http://schemas.openxmlformats.org/officeDocument/2006/relationships/image" Target="media/image80.jpeg"/><Relationship Id="rId1" Type="http://schemas.openxmlformats.org/officeDocument/2006/relationships/customXml" Target="../customXml/item1.xml"/><Relationship Id="rId6" Type="http://schemas.openxmlformats.org/officeDocument/2006/relationships/image" Target="media/image1.jpeg"/><Relationship Id="rId23" Type="http://schemas.openxmlformats.org/officeDocument/2006/relationships/hyperlink" Target="https://graph.power.nstu.ru/wolchin/umm/eskd/eskd/GOST/2_104.htm" TargetMode="External"/><Relationship Id="rId28" Type="http://schemas.openxmlformats.org/officeDocument/2006/relationships/image" Target="media/image15.gif"/><Relationship Id="rId49" Type="http://schemas.openxmlformats.org/officeDocument/2006/relationships/image" Target="media/image36.gif"/><Relationship Id="rId114" Type="http://schemas.openxmlformats.org/officeDocument/2006/relationships/image" Target="media/image98.jpeg"/><Relationship Id="rId119" Type="http://schemas.openxmlformats.org/officeDocument/2006/relationships/image" Target="media/image103.png"/><Relationship Id="rId44" Type="http://schemas.openxmlformats.org/officeDocument/2006/relationships/image" Target="media/image31.gif"/><Relationship Id="rId60" Type="http://schemas.openxmlformats.org/officeDocument/2006/relationships/image" Target="media/image47.gif"/><Relationship Id="rId65" Type="http://schemas.openxmlformats.org/officeDocument/2006/relationships/image" Target="media/image52.emf"/><Relationship Id="rId81" Type="http://schemas.openxmlformats.org/officeDocument/2006/relationships/image" Target="media/image65.jpeg"/><Relationship Id="rId86" Type="http://schemas.openxmlformats.org/officeDocument/2006/relationships/image" Target="media/image70.jpeg"/><Relationship Id="rId4" Type="http://schemas.openxmlformats.org/officeDocument/2006/relationships/settings" Target="settings.xml"/><Relationship Id="rId9" Type="http://schemas.openxmlformats.org/officeDocument/2006/relationships/image" Target="media/image4.gif"/><Relationship Id="rId13" Type="http://schemas.openxmlformats.org/officeDocument/2006/relationships/image" Target="media/image8.gif"/><Relationship Id="rId18" Type="http://schemas.openxmlformats.org/officeDocument/2006/relationships/hyperlink" Target="https://graph.power.nstu.ru/wolchin/umm/eskd/eskd/GOST/2_104.htm" TargetMode="External"/><Relationship Id="rId39" Type="http://schemas.openxmlformats.org/officeDocument/2006/relationships/image" Target="media/image26.gif"/><Relationship Id="rId109" Type="http://schemas.openxmlformats.org/officeDocument/2006/relationships/image" Target="media/image93.gif"/><Relationship Id="rId34" Type="http://schemas.openxmlformats.org/officeDocument/2006/relationships/image" Target="media/image21.gif"/><Relationship Id="rId50" Type="http://schemas.openxmlformats.org/officeDocument/2006/relationships/image" Target="media/image37.gif"/><Relationship Id="rId55" Type="http://schemas.openxmlformats.org/officeDocument/2006/relationships/image" Target="media/image42.gif"/><Relationship Id="rId76" Type="http://schemas.openxmlformats.org/officeDocument/2006/relationships/image" Target="media/image60.png"/><Relationship Id="rId97" Type="http://schemas.openxmlformats.org/officeDocument/2006/relationships/image" Target="media/image81.jpeg"/><Relationship Id="rId104" Type="http://schemas.openxmlformats.org/officeDocument/2006/relationships/image" Target="media/image88.gif"/><Relationship Id="rId120" Type="http://schemas.openxmlformats.org/officeDocument/2006/relationships/image" Target="media/image104.png"/><Relationship Id="rId7" Type="http://schemas.openxmlformats.org/officeDocument/2006/relationships/image" Target="media/image2.gif"/><Relationship Id="rId71" Type="http://schemas.openxmlformats.org/officeDocument/2006/relationships/image" Target="media/image58.emf"/><Relationship Id="rId92" Type="http://schemas.openxmlformats.org/officeDocument/2006/relationships/image" Target="media/image76.jpeg"/><Relationship Id="rId2" Type="http://schemas.openxmlformats.org/officeDocument/2006/relationships/numbering" Target="numbering.xml"/><Relationship Id="rId29" Type="http://schemas.openxmlformats.org/officeDocument/2006/relationships/image" Target="media/image16.gif"/><Relationship Id="rId24" Type="http://schemas.openxmlformats.org/officeDocument/2006/relationships/hyperlink" Target="https://graph.power.nstu.ru/wolchin/umm/eskd/eskd/GOST/2_301.htm" TargetMode="External"/><Relationship Id="rId40" Type="http://schemas.openxmlformats.org/officeDocument/2006/relationships/image" Target="media/image27.gif"/><Relationship Id="rId45" Type="http://schemas.openxmlformats.org/officeDocument/2006/relationships/image" Target="media/image32.gif"/><Relationship Id="rId66" Type="http://schemas.openxmlformats.org/officeDocument/2006/relationships/image" Target="media/image53.emf"/><Relationship Id="rId87" Type="http://schemas.openxmlformats.org/officeDocument/2006/relationships/image" Target="media/image71.jpeg"/><Relationship Id="rId110" Type="http://schemas.openxmlformats.org/officeDocument/2006/relationships/image" Target="media/image94.jpeg"/><Relationship Id="rId115" Type="http://schemas.openxmlformats.org/officeDocument/2006/relationships/image" Target="media/image99.jpeg"/><Relationship Id="rId61" Type="http://schemas.openxmlformats.org/officeDocument/2006/relationships/image" Target="media/image48.gif"/><Relationship Id="rId82" Type="http://schemas.openxmlformats.org/officeDocument/2006/relationships/image" Target="media/image66.jpeg"/><Relationship Id="rId19" Type="http://schemas.openxmlformats.org/officeDocument/2006/relationships/hyperlink" Target="https://graph.power.nstu.ru/wolchin/umm/eskd/eskd/GOST/2_104.htm" TargetMode="External"/><Relationship Id="rId14" Type="http://schemas.openxmlformats.org/officeDocument/2006/relationships/image" Target="media/image9.gif"/><Relationship Id="rId30" Type="http://schemas.openxmlformats.org/officeDocument/2006/relationships/image" Target="media/image17.gif"/><Relationship Id="rId35" Type="http://schemas.openxmlformats.org/officeDocument/2006/relationships/image" Target="media/image22.gif"/><Relationship Id="rId56" Type="http://schemas.openxmlformats.org/officeDocument/2006/relationships/image" Target="media/image43.gif"/><Relationship Id="rId77" Type="http://schemas.openxmlformats.org/officeDocument/2006/relationships/image" Target="media/image61.png"/><Relationship Id="rId100" Type="http://schemas.openxmlformats.org/officeDocument/2006/relationships/image" Target="media/image84.jpeg"/><Relationship Id="rId105" Type="http://schemas.openxmlformats.org/officeDocument/2006/relationships/image" Target="media/image89.gif"/><Relationship Id="rId8" Type="http://schemas.openxmlformats.org/officeDocument/2006/relationships/image" Target="media/image3.gif"/><Relationship Id="rId51" Type="http://schemas.openxmlformats.org/officeDocument/2006/relationships/image" Target="media/image38.gif"/><Relationship Id="rId72" Type="http://schemas.openxmlformats.org/officeDocument/2006/relationships/hyperlink" Target="http://dgng.pstu.ru/sprav/1.3.htm" TargetMode="External"/><Relationship Id="rId93" Type="http://schemas.openxmlformats.org/officeDocument/2006/relationships/image" Target="media/image77.jpeg"/><Relationship Id="rId98" Type="http://schemas.openxmlformats.org/officeDocument/2006/relationships/image" Target="media/image82.jpeg"/><Relationship Id="rId121" Type="http://schemas.openxmlformats.org/officeDocument/2006/relationships/image" Target="media/image105.png"/><Relationship Id="rId3" Type="http://schemas.openxmlformats.org/officeDocument/2006/relationships/styles" Target="styles.xml"/><Relationship Id="rId25" Type="http://schemas.openxmlformats.org/officeDocument/2006/relationships/image" Target="media/image12.gif"/><Relationship Id="rId46" Type="http://schemas.openxmlformats.org/officeDocument/2006/relationships/image" Target="media/image33.gif"/><Relationship Id="rId67" Type="http://schemas.openxmlformats.org/officeDocument/2006/relationships/image" Target="media/image54.emf"/><Relationship Id="rId116" Type="http://schemas.openxmlformats.org/officeDocument/2006/relationships/image" Target="media/image100.jpeg"/><Relationship Id="rId20" Type="http://schemas.openxmlformats.org/officeDocument/2006/relationships/hyperlink" Target="https://graph.power.nstu.ru/wolchin/umm/eskd/eskd/GOST/2_104.htm" TargetMode="External"/><Relationship Id="rId41" Type="http://schemas.openxmlformats.org/officeDocument/2006/relationships/image" Target="media/image28.gif"/><Relationship Id="rId62" Type="http://schemas.openxmlformats.org/officeDocument/2006/relationships/image" Target="media/image49.emf"/><Relationship Id="rId83" Type="http://schemas.openxmlformats.org/officeDocument/2006/relationships/image" Target="media/image67.jpeg"/><Relationship Id="rId88" Type="http://schemas.openxmlformats.org/officeDocument/2006/relationships/image" Target="media/image72.jpeg"/><Relationship Id="rId111" Type="http://schemas.openxmlformats.org/officeDocument/2006/relationships/image" Target="media/image95.jpeg"/><Relationship Id="rId15" Type="http://schemas.openxmlformats.org/officeDocument/2006/relationships/image" Target="media/image10.gif"/><Relationship Id="rId36" Type="http://schemas.openxmlformats.org/officeDocument/2006/relationships/image" Target="media/image23.gif"/><Relationship Id="rId57" Type="http://schemas.openxmlformats.org/officeDocument/2006/relationships/image" Target="media/image44.gif"/><Relationship Id="rId106" Type="http://schemas.openxmlformats.org/officeDocument/2006/relationships/image" Target="media/image90.gif"/><Relationship Id="rId10" Type="http://schemas.openxmlformats.org/officeDocument/2006/relationships/image" Target="media/image5.gif"/><Relationship Id="rId31" Type="http://schemas.openxmlformats.org/officeDocument/2006/relationships/image" Target="media/image18.gif"/><Relationship Id="rId52" Type="http://schemas.openxmlformats.org/officeDocument/2006/relationships/image" Target="media/image39.gif"/><Relationship Id="rId73" Type="http://schemas.openxmlformats.org/officeDocument/2006/relationships/hyperlink" Target="http://dgng.pstu.ru/sprav/1.4.htm" TargetMode="External"/><Relationship Id="rId78" Type="http://schemas.openxmlformats.org/officeDocument/2006/relationships/image" Target="media/image62.jpeg"/><Relationship Id="rId94" Type="http://schemas.openxmlformats.org/officeDocument/2006/relationships/image" Target="media/image78.jpeg"/><Relationship Id="rId99" Type="http://schemas.openxmlformats.org/officeDocument/2006/relationships/image" Target="media/image83.jpeg"/><Relationship Id="rId101" Type="http://schemas.openxmlformats.org/officeDocument/2006/relationships/image" Target="media/image85.jpeg"/><Relationship Id="rId122" Type="http://schemas.openxmlformats.org/officeDocument/2006/relationships/image" Target="media/image10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A146B14-0552-4E2F-AE9B-454A812B5D6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701</TotalTime>
  <Pages>1</Pages>
  <Words>8914</Words>
  <Characters>50814</Characters>
  <Application>Microsoft Office Word</Application>
  <DocSecurity>0</DocSecurity>
  <Lines>423</Lines>
  <Paragraphs>119</Paragraphs>
  <ScaleCrop>false</ScaleCrop>
  <HeadingPairs>
    <vt:vector size="2" baseType="variant">
      <vt:variant>
        <vt:lpstr>Название</vt:lpstr>
      </vt:variant>
      <vt:variant>
        <vt:i4>1</vt:i4>
      </vt:variant>
    </vt:vector>
  </HeadingPairs>
  <TitlesOfParts>
    <vt:vector size="1" baseType="lpstr">
      <vt:lpstr/>
    </vt:vector>
  </TitlesOfParts>
  <Company>SPecialiST RePack</Company>
  <LinksUpToDate>false</LinksUpToDate>
  <CharactersWithSpaces>59609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Елена</dc:creator>
  <cp:keywords/>
  <dc:description/>
  <cp:lastModifiedBy>Пользователь</cp:lastModifiedBy>
  <cp:revision>25</cp:revision>
  <dcterms:created xsi:type="dcterms:W3CDTF">2020-10-07T09:05:00Z</dcterms:created>
  <dcterms:modified xsi:type="dcterms:W3CDTF">2024-04-23T11:42:00Z</dcterms:modified>
</cp:coreProperties>
</file>